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341C" w:rsidRPr="00AA0263" w:rsidRDefault="00FC341C" w:rsidP="00FC341C">
      <w:pPr>
        <w:spacing w:after="100" w:afterAutospacing="1" w:line="276" w:lineRule="auto"/>
        <w:jc w:val="center"/>
        <w:rPr>
          <w:rFonts w:ascii="Sylfaen" w:hAnsi="Sylfaen"/>
          <w:b/>
          <w:noProof/>
          <w:color w:val="17365D"/>
          <w:lang w:val="ka-GE" w:eastAsia="en-US"/>
        </w:rPr>
      </w:pPr>
      <w:bookmarkStart w:id="0" w:name="_Hlk165296463"/>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1" w:name="_Hlk165120563"/>
      <w:bookmarkStart w:id="2" w:name="_Hlk165121185"/>
      <w:r w:rsidR="0075488B"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FC341C" w:rsidRPr="003B44A2" w:rsidRDefault="00FC341C" w:rsidP="00FC341C">
      <w:pPr>
        <w:rPr>
          <w:rFonts w:ascii="Sylfaen" w:hAnsi="Sylfaen"/>
          <w:b/>
          <w:bCs/>
          <w:sz w:val="20"/>
          <w:szCs w:val="20"/>
          <w:vertAlign w:val="subscript"/>
          <w:lang w:val="en-US"/>
        </w:rPr>
      </w:pPr>
    </w:p>
    <w:p w:rsidR="00FC341C" w:rsidRPr="003B44A2" w:rsidRDefault="00FC341C" w:rsidP="00FC341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FC341C" w:rsidRDefault="00FC341C" w:rsidP="00FC341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FC341C" w:rsidRPr="00470F1E" w:rsidTr="004F0066">
        <w:trPr>
          <w:trHeight w:val="32"/>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FC341C" w:rsidRPr="00470F1E" w:rsidTr="004F0066">
        <w:trPr>
          <w:trHeight w:val="103"/>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FC341C" w:rsidRPr="00470F1E" w:rsidTr="004F0066">
        <w:trPr>
          <w:trHeight w:val="207"/>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FC341C" w:rsidRPr="00FC341C" w:rsidRDefault="00FC341C" w:rsidP="004F0066">
            <w:pPr>
              <w:rPr>
                <w:rFonts w:ascii="Sylfaen" w:hAnsi="Sylfaen"/>
                <w:sz w:val="16"/>
                <w:szCs w:val="16"/>
                <w:lang w:val="ka-GE"/>
              </w:rPr>
            </w:pPr>
            <w:r>
              <w:rPr>
                <w:rFonts w:ascii="Sylfaen" w:hAnsi="Sylfaen"/>
                <w:sz w:val="16"/>
                <w:szCs w:val="16"/>
                <w:lang w:val="ka-GE"/>
              </w:rPr>
              <w:t>ბაკალავრიატი</w:t>
            </w:r>
          </w:p>
        </w:tc>
      </w:tr>
      <w:tr w:rsidR="00FC341C" w:rsidRPr="00470F1E" w:rsidTr="004F0066">
        <w:trPr>
          <w:trHeight w:val="44"/>
          <w:tblCellSpacing w:w="20" w:type="dxa"/>
        </w:trPr>
        <w:tc>
          <w:tcPr>
            <w:tcW w:w="2775" w:type="dxa"/>
            <w:shd w:val="clear" w:color="auto" w:fill="auto"/>
            <w:vAlign w:val="center"/>
          </w:tcPr>
          <w:p w:rsidR="00FC341C" w:rsidRPr="00470F1E" w:rsidRDefault="00FC341C" w:rsidP="004F0066">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FC341C" w:rsidRPr="00470F1E" w:rsidRDefault="00FC341C" w:rsidP="004F0066">
            <w:pPr>
              <w:rPr>
                <w:rFonts w:ascii="Sylfaen" w:hAnsi="Sylfaen"/>
                <w:sz w:val="16"/>
                <w:szCs w:val="16"/>
                <w:lang w:val="ka-GE"/>
              </w:rPr>
            </w:pPr>
            <w:r w:rsidRPr="00B53A78">
              <w:rPr>
                <w:rFonts w:ascii="Sylfaen" w:hAnsi="Sylfaen" w:cs="Sylfaen"/>
                <w:sz w:val="16"/>
                <w:szCs w:val="16"/>
              </w:rPr>
              <w:t>საქართველოს სახელმწიფო მოწყობის სამართალი</w:t>
            </w:r>
          </w:p>
        </w:tc>
      </w:tr>
      <w:tr w:rsidR="00FC341C" w:rsidRPr="00470F1E" w:rsidTr="004F0066">
        <w:trPr>
          <w:trHeight w:val="44"/>
          <w:tblCellSpacing w:w="20" w:type="dxa"/>
        </w:trPr>
        <w:tc>
          <w:tcPr>
            <w:tcW w:w="2775" w:type="dxa"/>
            <w:shd w:val="clear" w:color="auto" w:fill="auto"/>
            <w:vAlign w:val="center"/>
          </w:tcPr>
          <w:p w:rsidR="00FC341C" w:rsidRPr="00E93A98" w:rsidRDefault="00FC341C" w:rsidP="004F0066">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FC341C" w:rsidRPr="00E93A98" w:rsidRDefault="00FC341C" w:rsidP="004F0066">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FC341C" w:rsidRPr="00E93A98" w:rsidRDefault="00FC341C" w:rsidP="004F0066">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FC341C" w:rsidRPr="00E93A98" w:rsidRDefault="00FC341C" w:rsidP="004F0066">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FC341C" w:rsidRPr="00E93A98" w:rsidRDefault="00FC341C" w:rsidP="004F0066">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FC341C" w:rsidRPr="00713621" w:rsidRDefault="00CB1749" w:rsidP="004F0066">
            <w:pPr>
              <w:jc w:val="center"/>
              <w:rPr>
                <w:rFonts w:ascii="Sylfaen" w:hAnsi="Sylfaen"/>
                <w:sz w:val="16"/>
                <w:szCs w:val="16"/>
                <w:lang w:val="ka-GE"/>
              </w:rPr>
            </w:pPr>
            <w:r w:rsidRPr="00713621">
              <w:rPr>
                <w:rFonts w:ascii="Sylfaen" w:hAnsi="Sylfaen" w:cs="Sylfaen"/>
                <w:bCs/>
                <w:noProof/>
                <w:sz w:val="16"/>
                <w:szCs w:val="16"/>
              </w:rPr>
              <w:t xml:space="preserve">BPA </w:t>
            </w:r>
            <w:r w:rsidRPr="00713621">
              <w:rPr>
                <w:rFonts w:ascii="Sylfaen" w:hAnsi="Sylfaen" w:cs="Sylfaen"/>
                <w:bCs/>
                <w:noProof/>
                <w:sz w:val="16"/>
                <w:szCs w:val="16"/>
                <w:lang w:val="ka-GE"/>
              </w:rPr>
              <w:t>2</w:t>
            </w:r>
            <w:r w:rsidRPr="00713621">
              <w:rPr>
                <w:rFonts w:ascii="Sylfaen" w:hAnsi="Sylfaen" w:cs="Sylfaen"/>
                <w:bCs/>
                <w:noProof/>
                <w:sz w:val="16"/>
                <w:szCs w:val="16"/>
              </w:rPr>
              <w:t>00</w:t>
            </w:r>
            <w:r w:rsidRPr="00713621">
              <w:rPr>
                <w:rFonts w:ascii="Sylfaen" w:hAnsi="Sylfaen" w:cs="Sylfaen"/>
                <w:bCs/>
                <w:noProof/>
                <w:sz w:val="16"/>
                <w:szCs w:val="16"/>
                <w:lang w:val="ka-GE"/>
              </w:rPr>
              <w:t>4</w:t>
            </w:r>
          </w:p>
        </w:tc>
      </w:tr>
      <w:tr w:rsidR="00FC341C" w:rsidRPr="00470F1E" w:rsidTr="004F0066">
        <w:trPr>
          <w:trHeight w:val="44"/>
          <w:tblCellSpacing w:w="20" w:type="dxa"/>
        </w:trPr>
        <w:tc>
          <w:tcPr>
            <w:tcW w:w="2775" w:type="dxa"/>
            <w:shd w:val="clear" w:color="auto" w:fill="auto"/>
            <w:vAlign w:val="center"/>
          </w:tcPr>
          <w:p w:rsidR="00FC341C" w:rsidRPr="00E93A98" w:rsidRDefault="00FC341C" w:rsidP="004F0066">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FC341C" w:rsidRPr="00BC43DD" w:rsidRDefault="00FC341C" w:rsidP="004F0066">
            <w:pPr>
              <w:rPr>
                <w:rFonts w:ascii="Sylfaen" w:hAnsi="Sylfaen"/>
                <w:sz w:val="14"/>
                <w:szCs w:val="14"/>
                <w:lang w:val="ka-GE"/>
              </w:rPr>
            </w:pPr>
            <w:r>
              <w:rPr>
                <w:rFonts w:ascii="Sylfaen" w:hAnsi="Sylfaen"/>
                <w:sz w:val="16"/>
                <w:szCs w:val="16"/>
                <w:lang w:val="ka-GE"/>
              </w:rPr>
              <w:t>არ გააჩნია</w:t>
            </w:r>
            <w:r w:rsidRPr="005724D5">
              <w:rPr>
                <w:rFonts w:ascii="Sylfaen" w:hAnsi="Sylfaen" w:cs="Sylfaen"/>
                <w:sz w:val="16"/>
                <w:szCs w:val="16"/>
              </w:rPr>
              <w:t xml:space="preserve"> </w:t>
            </w:r>
          </w:p>
        </w:tc>
      </w:tr>
      <w:tr w:rsidR="00FC341C" w:rsidRPr="004B64CE" w:rsidTr="004F0066">
        <w:trPr>
          <w:trHeight w:val="44"/>
          <w:tblCellSpacing w:w="20" w:type="dxa"/>
        </w:trPr>
        <w:tc>
          <w:tcPr>
            <w:tcW w:w="2775" w:type="dxa"/>
            <w:vMerge w:val="restart"/>
            <w:shd w:val="clear" w:color="auto" w:fill="auto"/>
            <w:vAlign w:val="center"/>
          </w:tcPr>
          <w:p w:rsidR="00FC341C" w:rsidRPr="000F047D" w:rsidRDefault="00FC341C" w:rsidP="004F0066">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FC341C" w:rsidRPr="00754D36" w:rsidRDefault="00FC341C" w:rsidP="004F0066">
            <w:pPr>
              <w:rPr>
                <w:rFonts w:ascii="Sylfaen" w:hAnsi="Sylfaen"/>
                <w:b/>
                <w:sz w:val="16"/>
                <w:szCs w:val="16"/>
                <w:lang w:val="ka-GE"/>
              </w:rPr>
            </w:pPr>
            <w:r w:rsidRPr="000F047D">
              <w:rPr>
                <w:rFonts w:ascii="Sylfaen" w:hAnsi="Sylfaen"/>
                <w:b/>
                <w:sz w:val="16"/>
                <w:szCs w:val="16"/>
                <w:lang w:val="ka-GE"/>
              </w:rPr>
              <w:t>დატვირთვა</w:t>
            </w:r>
          </w:p>
          <w:p w:rsidR="00FC341C" w:rsidRPr="00885285" w:rsidRDefault="00FC341C" w:rsidP="004F0066">
            <w:pPr>
              <w:rPr>
                <w:rFonts w:ascii="Sylfaen" w:hAnsi="Sylfaen"/>
                <w:b/>
                <w:sz w:val="16"/>
                <w:szCs w:val="16"/>
                <w:lang w:val="ka-GE"/>
              </w:rPr>
            </w:pPr>
          </w:p>
        </w:tc>
        <w:tc>
          <w:tcPr>
            <w:tcW w:w="953" w:type="dxa"/>
            <w:shd w:val="clear" w:color="auto" w:fill="auto"/>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FC341C" w:rsidRPr="000F047D" w:rsidRDefault="00FC341C" w:rsidP="004F0066">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FC341C" w:rsidRPr="000F047D" w:rsidRDefault="00FC341C" w:rsidP="004F0066">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FC341C" w:rsidRPr="004B64CE" w:rsidTr="004F0066">
        <w:trPr>
          <w:trHeight w:val="82"/>
          <w:tblCellSpacing w:w="20" w:type="dxa"/>
        </w:trPr>
        <w:tc>
          <w:tcPr>
            <w:tcW w:w="2775" w:type="dxa"/>
            <w:vMerge/>
            <w:shd w:val="clear" w:color="auto" w:fill="auto"/>
            <w:vAlign w:val="center"/>
          </w:tcPr>
          <w:p w:rsidR="00FC341C" w:rsidRPr="00885285" w:rsidRDefault="00FC341C" w:rsidP="004F0066">
            <w:pPr>
              <w:rPr>
                <w:rFonts w:ascii="Sylfaen" w:hAnsi="Sylfaen"/>
                <w:b/>
                <w:bCs/>
                <w:sz w:val="16"/>
                <w:szCs w:val="18"/>
                <w:lang w:val="ka-GE"/>
              </w:rPr>
            </w:pPr>
          </w:p>
        </w:tc>
        <w:tc>
          <w:tcPr>
            <w:tcW w:w="953" w:type="dxa"/>
            <w:vMerge w:val="restart"/>
            <w:shd w:val="clear" w:color="auto" w:fill="auto"/>
            <w:vAlign w:val="center"/>
          </w:tcPr>
          <w:p w:rsidR="00FC341C" w:rsidRPr="000F047D" w:rsidRDefault="009E1036" w:rsidP="004F0066">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Pr>
                <w:rFonts w:ascii="Sylfaen" w:hAnsi="Sylfaen"/>
                <w:sz w:val="14"/>
                <w:szCs w:val="14"/>
                <w:lang w:val="ka-GE"/>
              </w:rPr>
              <w:t>1</w:t>
            </w:r>
            <w:r w:rsidR="009E1036">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FC341C" w:rsidRPr="000F047D" w:rsidRDefault="00CB1749" w:rsidP="004F0066">
            <w:pPr>
              <w:jc w:val="center"/>
              <w:rPr>
                <w:rFonts w:ascii="Sylfaen" w:hAnsi="Sylfaen"/>
                <w:sz w:val="14"/>
                <w:szCs w:val="14"/>
                <w:lang w:val="ka-GE"/>
              </w:rPr>
            </w:pPr>
            <w:r>
              <w:rPr>
                <w:rFonts w:ascii="Sylfaen" w:hAnsi="Sylfaen"/>
                <w:sz w:val="14"/>
                <w:szCs w:val="14"/>
                <w:lang w:val="ka-GE"/>
              </w:rPr>
              <w:t>77</w:t>
            </w:r>
          </w:p>
        </w:tc>
      </w:tr>
      <w:tr w:rsidR="00FC341C" w:rsidRPr="004B64CE" w:rsidTr="004F0066">
        <w:trPr>
          <w:trHeight w:val="31"/>
          <w:tblCellSpacing w:w="20" w:type="dxa"/>
        </w:trPr>
        <w:tc>
          <w:tcPr>
            <w:tcW w:w="2775" w:type="dxa"/>
            <w:vMerge/>
            <w:tcBorders>
              <w:bottom w:val="outset" w:sz="6" w:space="0" w:color="auto"/>
            </w:tcBorders>
            <w:shd w:val="clear" w:color="auto" w:fill="auto"/>
            <w:vAlign w:val="center"/>
          </w:tcPr>
          <w:p w:rsidR="00FC341C" w:rsidRPr="00885285" w:rsidRDefault="00FC341C" w:rsidP="004F0066">
            <w:pPr>
              <w:rPr>
                <w:rFonts w:ascii="Sylfaen" w:hAnsi="Sylfaen"/>
                <w:b/>
                <w:bCs/>
                <w:sz w:val="18"/>
                <w:szCs w:val="18"/>
                <w:lang w:val="ka-GE"/>
              </w:rPr>
            </w:pPr>
          </w:p>
        </w:tc>
        <w:tc>
          <w:tcPr>
            <w:tcW w:w="953" w:type="dxa"/>
            <w:vMerge/>
            <w:shd w:val="clear" w:color="auto" w:fill="auto"/>
          </w:tcPr>
          <w:p w:rsidR="00FC341C" w:rsidRPr="000F047D" w:rsidRDefault="00FC341C" w:rsidP="004F0066">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FC341C" w:rsidRPr="000F047D" w:rsidRDefault="00FC341C" w:rsidP="004F0066">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FC341C" w:rsidRPr="000F047D" w:rsidRDefault="00FC341C" w:rsidP="004F0066">
            <w:pPr>
              <w:jc w:val="center"/>
              <w:rPr>
                <w:rFonts w:ascii="Sylfaen" w:hAnsi="Sylfaen"/>
                <w:sz w:val="14"/>
                <w:szCs w:val="14"/>
                <w:lang w:val="ka-GE"/>
              </w:rPr>
            </w:pPr>
          </w:p>
        </w:tc>
      </w:tr>
      <w:tr w:rsidR="00FC341C" w:rsidRPr="00885285" w:rsidTr="004F0066">
        <w:trPr>
          <w:trHeight w:val="154"/>
          <w:tblCellSpacing w:w="20" w:type="dxa"/>
        </w:trPr>
        <w:tc>
          <w:tcPr>
            <w:tcW w:w="2775" w:type="dxa"/>
            <w:vMerge w:val="restart"/>
            <w:shd w:val="clear" w:color="auto" w:fill="auto"/>
            <w:vAlign w:val="center"/>
          </w:tcPr>
          <w:p w:rsidR="00FC341C" w:rsidRPr="000F047D" w:rsidRDefault="00FC341C" w:rsidP="004F0066">
            <w:pPr>
              <w:rPr>
                <w:rFonts w:ascii="Sylfaen" w:hAnsi="Sylfaen"/>
                <w:b/>
                <w:sz w:val="16"/>
                <w:szCs w:val="16"/>
                <w:lang w:val="ka-GE"/>
              </w:rPr>
            </w:pPr>
            <w:r w:rsidRPr="000F047D">
              <w:rPr>
                <w:rFonts w:ascii="Sylfaen" w:hAnsi="Sylfaen"/>
                <w:b/>
                <w:sz w:val="16"/>
                <w:szCs w:val="16"/>
                <w:lang w:val="ka-GE"/>
              </w:rPr>
              <w:t>სასწავლო კურსის</w:t>
            </w:r>
          </w:p>
          <w:p w:rsidR="00FC341C" w:rsidRPr="00CA5F85" w:rsidRDefault="00FC341C" w:rsidP="004F0066">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463F7D" w:rsidRPr="00885285" w:rsidTr="004F0066">
        <w:trPr>
          <w:trHeight w:val="154"/>
          <w:tblCellSpacing w:w="20" w:type="dxa"/>
        </w:trPr>
        <w:tc>
          <w:tcPr>
            <w:tcW w:w="2775" w:type="dxa"/>
            <w:vMerge/>
            <w:shd w:val="clear" w:color="auto" w:fill="auto"/>
            <w:vAlign w:val="center"/>
          </w:tcPr>
          <w:p w:rsidR="00463F7D" w:rsidRPr="009022A6" w:rsidRDefault="00463F7D" w:rsidP="00463F7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463F7D" w:rsidRPr="000F047D" w:rsidRDefault="00463F7D" w:rsidP="00463F7D">
            <w:pPr>
              <w:jc w:val="center"/>
              <w:rPr>
                <w:rFonts w:ascii="Sylfaen" w:hAnsi="Sylfaen"/>
                <w:sz w:val="14"/>
                <w:szCs w:val="14"/>
                <w:lang w:val="ka-GE"/>
              </w:rPr>
            </w:pPr>
            <w:r>
              <w:rPr>
                <w:rFonts w:ascii="Sylfaen" w:hAnsi="Sylfaen"/>
                <w:sz w:val="14"/>
                <w:szCs w:val="14"/>
                <w:lang w:val="ka-GE"/>
              </w:rPr>
              <w:t>კახი ყურაშვილი</w:t>
            </w:r>
          </w:p>
        </w:tc>
        <w:tc>
          <w:tcPr>
            <w:tcW w:w="2334" w:type="dxa"/>
            <w:gridSpan w:val="4"/>
            <w:tcBorders>
              <w:left w:val="outset" w:sz="6" w:space="0" w:color="auto"/>
              <w:right w:val="outset" w:sz="6" w:space="0" w:color="auto"/>
            </w:tcBorders>
            <w:shd w:val="clear" w:color="auto" w:fill="auto"/>
            <w:vAlign w:val="center"/>
          </w:tcPr>
          <w:p w:rsidR="00463F7D" w:rsidRPr="000F047D" w:rsidRDefault="00463F7D" w:rsidP="00463F7D">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463F7D" w:rsidRPr="000F047D" w:rsidRDefault="00463F7D" w:rsidP="00463F7D">
            <w:pPr>
              <w:jc w:val="center"/>
              <w:rPr>
                <w:rFonts w:ascii="Sylfaen" w:hAnsi="Sylfaen"/>
                <w:sz w:val="14"/>
                <w:szCs w:val="14"/>
                <w:lang w:val="ka-GE"/>
              </w:rPr>
            </w:pPr>
            <w:r>
              <w:rPr>
                <w:rFonts w:ascii="Sylfaen" w:hAnsi="Sylfaen"/>
                <w:sz w:val="14"/>
                <w:szCs w:val="14"/>
                <w:lang w:val="ka-GE"/>
              </w:rPr>
              <w:t xml:space="preserve"> პროფესორი</w:t>
            </w:r>
          </w:p>
        </w:tc>
      </w:tr>
      <w:tr w:rsidR="00FC341C" w:rsidRPr="00885285" w:rsidTr="004F0066">
        <w:trPr>
          <w:trHeight w:val="154"/>
          <w:tblCellSpacing w:w="20" w:type="dxa"/>
        </w:trPr>
        <w:tc>
          <w:tcPr>
            <w:tcW w:w="2775" w:type="dxa"/>
            <w:vMerge/>
            <w:shd w:val="clear" w:color="auto" w:fill="auto"/>
            <w:vAlign w:val="center"/>
          </w:tcPr>
          <w:p w:rsidR="00FC341C" w:rsidRPr="009022A6" w:rsidRDefault="00FC341C" w:rsidP="004F0066">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FC341C" w:rsidRPr="000F047D" w:rsidRDefault="00FC341C" w:rsidP="004F0066">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FC341C" w:rsidRPr="00885285" w:rsidTr="004F0066">
        <w:trPr>
          <w:trHeight w:val="154"/>
          <w:tblCellSpacing w:w="20" w:type="dxa"/>
        </w:trPr>
        <w:tc>
          <w:tcPr>
            <w:tcW w:w="2775" w:type="dxa"/>
            <w:vMerge/>
            <w:shd w:val="clear" w:color="auto" w:fill="auto"/>
            <w:vAlign w:val="center"/>
          </w:tcPr>
          <w:p w:rsidR="00FC341C" w:rsidRPr="009022A6" w:rsidRDefault="00FC341C" w:rsidP="004F006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FC341C" w:rsidRPr="004F189E" w:rsidRDefault="00FC341C" w:rsidP="004F0066">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FC341C" w:rsidRPr="004F189E" w:rsidRDefault="00FC341C" w:rsidP="004F0066">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FC341C" w:rsidRPr="00FB3010" w:rsidRDefault="00FC341C" w:rsidP="004F0066">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FC341C" w:rsidRPr="00FB3010" w:rsidRDefault="00FC341C" w:rsidP="004F0066">
            <w:pPr>
              <w:jc w:val="center"/>
              <w:rPr>
                <w:rFonts w:ascii="Sylfaen" w:hAnsi="Sylfaen"/>
                <w:sz w:val="14"/>
                <w:szCs w:val="14"/>
                <w:lang w:val="ka-GE"/>
              </w:rPr>
            </w:pPr>
            <w:r w:rsidRPr="00FB3010">
              <w:rPr>
                <w:rFonts w:ascii="Sylfaen" w:hAnsi="Sylfaen"/>
                <w:sz w:val="14"/>
                <w:szCs w:val="14"/>
                <w:lang w:val="ka-GE"/>
              </w:rPr>
              <w:t>საათი</w:t>
            </w:r>
          </w:p>
        </w:tc>
      </w:tr>
      <w:tr w:rsidR="00463F7D" w:rsidRPr="00885285" w:rsidTr="004F0066">
        <w:trPr>
          <w:trHeight w:val="154"/>
          <w:tblCellSpacing w:w="20" w:type="dxa"/>
        </w:trPr>
        <w:tc>
          <w:tcPr>
            <w:tcW w:w="2775" w:type="dxa"/>
            <w:vMerge/>
            <w:shd w:val="clear" w:color="auto" w:fill="auto"/>
            <w:vAlign w:val="center"/>
          </w:tcPr>
          <w:p w:rsidR="00463F7D" w:rsidRPr="009022A6" w:rsidRDefault="00463F7D" w:rsidP="00463F7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463F7D" w:rsidRPr="004F189E" w:rsidRDefault="00463F7D" w:rsidP="00463F7D">
            <w:pPr>
              <w:jc w:val="center"/>
              <w:rPr>
                <w:rFonts w:ascii="Sylfaen" w:hAnsi="Sylfaen"/>
                <w:sz w:val="14"/>
                <w:szCs w:val="14"/>
                <w:lang w:val="ka-GE"/>
              </w:rPr>
            </w:pPr>
            <w:r>
              <w:rPr>
                <w:rFonts w:ascii="Sylfaen" w:hAnsi="Sylfaen"/>
                <w:sz w:val="14"/>
                <w:szCs w:val="14"/>
                <w:lang w:val="ka-GE"/>
              </w:rPr>
              <w:t>595171717</w:t>
            </w:r>
          </w:p>
        </w:tc>
        <w:tc>
          <w:tcPr>
            <w:tcW w:w="2334" w:type="dxa"/>
            <w:gridSpan w:val="4"/>
            <w:tcBorders>
              <w:left w:val="outset" w:sz="6" w:space="0" w:color="auto"/>
              <w:right w:val="outset" w:sz="6" w:space="0" w:color="auto"/>
            </w:tcBorders>
            <w:shd w:val="clear" w:color="auto" w:fill="auto"/>
            <w:vAlign w:val="center"/>
          </w:tcPr>
          <w:p w:rsidR="00463F7D" w:rsidRPr="006A290C" w:rsidRDefault="00463F7D" w:rsidP="00463F7D">
            <w:pPr>
              <w:jc w:val="center"/>
              <w:rPr>
                <w:rFonts w:ascii="Sylfaen" w:hAnsi="Sylfaen"/>
                <w:sz w:val="14"/>
                <w:szCs w:val="14"/>
                <w:lang w:val="ka-GE"/>
              </w:rPr>
            </w:pPr>
            <w:r w:rsidRPr="00391B31">
              <w:rPr>
                <w:rFonts w:ascii="Sylfaen" w:hAnsi="Sylfaen"/>
                <w:sz w:val="14"/>
                <w:szCs w:val="14"/>
                <w:lang w:val="ka-GE"/>
              </w:rPr>
              <w:t>kakhi.gncc@gmail.com</w:t>
            </w:r>
          </w:p>
        </w:tc>
        <w:tc>
          <w:tcPr>
            <w:tcW w:w="1697" w:type="dxa"/>
            <w:gridSpan w:val="3"/>
            <w:tcBorders>
              <w:left w:val="outset" w:sz="6" w:space="0" w:color="auto"/>
              <w:right w:val="outset" w:sz="6" w:space="0" w:color="auto"/>
            </w:tcBorders>
            <w:shd w:val="clear" w:color="auto" w:fill="auto"/>
            <w:vAlign w:val="center"/>
          </w:tcPr>
          <w:p w:rsidR="00463F7D" w:rsidRPr="00FB3010" w:rsidRDefault="00463F7D" w:rsidP="00463F7D">
            <w:pPr>
              <w:jc w:val="center"/>
              <w:rPr>
                <w:rFonts w:ascii="Sylfaen" w:hAnsi="Sylfaen"/>
                <w:sz w:val="14"/>
                <w:szCs w:val="14"/>
                <w:lang w:val="ka-GE"/>
              </w:rPr>
            </w:pPr>
            <w:r>
              <w:rPr>
                <w:rFonts w:ascii="Sylfaen" w:hAnsi="Sylfaen"/>
                <w:sz w:val="14"/>
                <w:szCs w:val="14"/>
                <w:lang w:val="ka-GE"/>
              </w:rPr>
              <w:t xml:space="preserve">ოთხშაბათი </w:t>
            </w:r>
          </w:p>
        </w:tc>
        <w:tc>
          <w:tcPr>
            <w:tcW w:w="1499" w:type="dxa"/>
            <w:gridSpan w:val="2"/>
            <w:tcBorders>
              <w:left w:val="outset" w:sz="6" w:space="0" w:color="auto"/>
            </w:tcBorders>
            <w:shd w:val="clear" w:color="auto" w:fill="auto"/>
            <w:vAlign w:val="center"/>
          </w:tcPr>
          <w:p w:rsidR="00463F7D" w:rsidRPr="00FB3010" w:rsidRDefault="00463F7D" w:rsidP="00463F7D">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D459D" w:rsidRPr="00FC341C" w:rsidRDefault="00941C4D" w:rsidP="00FC341C">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FC341C">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2C11A5" w:rsidRPr="002C11A5" w:rsidRDefault="00B53A78" w:rsidP="002C11A5">
            <w:pPr>
              <w:pStyle w:val="HTMLPreformatted"/>
              <w:numPr>
                <w:ilvl w:val="0"/>
                <w:numId w:val="32"/>
              </w:numPr>
              <w:tabs>
                <w:tab w:val="clear" w:pos="916"/>
                <w:tab w:val="clear" w:pos="1832"/>
                <w:tab w:val="left" w:pos="275"/>
              </w:tabs>
              <w:ind w:left="275" w:hanging="275"/>
              <w:jc w:val="both"/>
              <w:rPr>
                <w:rFonts w:ascii="Sylfaen" w:hAnsi="Sylfaen"/>
                <w:noProof/>
                <w:sz w:val="16"/>
                <w:szCs w:val="16"/>
                <w:lang w:val="ka-GE"/>
              </w:rPr>
            </w:pPr>
            <w:r w:rsidRPr="00B53A78">
              <w:rPr>
                <w:rFonts w:ascii="Sylfaen" w:hAnsi="Sylfaen"/>
                <w:noProof/>
                <w:sz w:val="16"/>
                <w:szCs w:val="16"/>
                <w:lang w:val="ka-GE"/>
              </w:rPr>
              <w:t xml:space="preserve">მისცეს ფართო თეორიული ცოდნა </w:t>
            </w:r>
            <w:r w:rsidR="002C11A5" w:rsidRPr="002C11A5">
              <w:rPr>
                <w:rFonts w:ascii="Sylfaen" w:hAnsi="Sylfaen"/>
                <w:noProof/>
                <w:sz w:val="16"/>
                <w:szCs w:val="16"/>
                <w:lang w:val="ka-GE"/>
              </w:rPr>
              <w:t>კონსტიტუციური (სახელმწიფო მოწყობის) სამართლის არსისა და განვითარების ისტორიის, კონსტიტუციის გადასინჯვის მოდელების, საქართველოს კონსტიტუციის ფუნდამენტური პრინციპების, სახელმწიფო მმართველობის ფორმის, საქართველოს პარლამენტის, საპარლამენტო კონტროლის, საქართველოს პრეზიდენტის, საქართველოს მთავრობის,</w:t>
            </w:r>
            <w:r w:rsidR="002C11A5">
              <w:rPr>
                <w:rFonts w:ascii="Sylfaen" w:hAnsi="Sylfaen"/>
                <w:noProof/>
                <w:sz w:val="16"/>
                <w:szCs w:val="16"/>
                <w:lang w:val="ka-GE"/>
              </w:rPr>
              <w:t xml:space="preserve"> </w:t>
            </w:r>
            <w:r w:rsidR="002C11A5" w:rsidRPr="002C11A5">
              <w:rPr>
                <w:rFonts w:ascii="Sylfaen" w:hAnsi="Sylfaen"/>
                <w:noProof/>
                <w:sz w:val="16"/>
                <w:szCs w:val="16"/>
                <w:lang w:val="ka-GE"/>
              </w:rPr>
              <w:t>სახელმწიფო ფინანსების, სახელმწიფო თავდაცვისა და უსაფრთხოების, სასამართლო ხელისუფლების, საქართველოს ტერიტორიული  სახელმწიფოებრივი მოწყობის, ასევე ადგილობრივი თვითმმართველობის შესახებ;</w:t>
            </w:r>
          </w:p>
          <w:p w:rsidR="0068542F" w:rsidRPr="00896803" w:rsidRDefault="00B53A78" w:rsidP="00896803">
            <w:pPr>
              <w:pStyle w:val="HTMLPreformatted"/>
              <w:numPr>
                <w:ilvl w:val="0"/>
                <w:numId w:val="32"/>
              </w:numPr>
              <w:tabs>
                <w:tab w:val="clear" w:pos="916"/>
                <w:tab w:val="clear" w:pos="1832"/>
                <w:tab w:val="left" w:pos="275"/>
              </w:tabs>
              <w:ind w:left="275" w:hanging="275"/>
              <w:jc w:val="both"/>
              <w:rPr>
                <w:rFonts w:ascii="Sylfaen" w:hAnsi="Sylfaen" w:cs="Sylfaen"/>
                <w:bCs/>
                <w:color w:val="000000"/>
                <w:sz w:val="16"/>
                <w:szCs w:val="16"/>
                <w:lang w:val="ka-GE" w:eastAsia="en-US"/>
              </w:rPr>
            </w:pPr>
            <w:r w:rsidRPr="00B53A78">
              <w:rPr>
                <w:rFonts w:ascii="Sylfaen" w:hAnsi="Sylfaen"/>
                <w:noProof/>
                <w:sz w:val="16"/>
                <w:szCs w:val="16"/>
                <w:lang w:val="ka-GE"/>
              </w:rPr>
              <w:t xml:space="preserve">გამოუმუშავოს შეძენილი ცოდნის პრაქტიკაში გამოყენების, </w:t>
            </w:r>
            <w:r w:rsidR="002C11A5" w:rsidRPr="002C11A5">
              <w:rPr>
                <w:rFonts w:ascii="Sylfaen" w:hAnsi="Sylfaen"/>
                <w:noProof/>
                <w:sz w:val="16"/>
                <w:szCs w:val="16"/>
                <w:lang w:val="ka-GE"/>
              </w:rPr>
              <w:t xml:space="preserve">კონსტიტუციურ (სახელმწიფო მოწყობის) </w:t>
            </w:r>
            <w:r w:rsidRPr="00B53A78">
              <w:rPr>
                <w:rFonts w:ascii="Sylfaen" w:hAnsi="Sylfaen" w:cs="Sylfaen"/>
                <w:sz w:val="16"/>
                <w:szCs w:val="16"/>
                <w:lang w:val="ka-GE"/>
              </w:rPr>
              <w:t>სამართალთან დაკავშირებული</w:t>
            </w:r>
            <w:r w:rsidR="002C11A5">
              <w:rPr>
                <w:rFonts w:ascii="Sylfaen" w:hAnsi="Sylfaen" w:cs="Sylfaen"/>
                <w:sz w:val="16"/>
                <w:szCs w:val="16"/>
                <w:lang w:val="ka-GE"/>
              </w:rPr>
              <w:t xml:space="preserve"> </w:t>
            </w:r>
            <w:r w:rsidR="002C11A5" w:rsidRPr="00B53A78">
              <w:rPr>
                <w:rFonts w:ascii="Sylfaen" w:hAnsi="Sylfaen" w:cs="Sylfaen"/>
                <w:sz w:val="16"/>
                <w:szCs w:val="16"/>
                <w:lang w:val="ka-GE"/>
              </w:rPr>
              <w:t>სამართლებრივი პრობლემების ანალიზის, მათი გადაწყვეტის შესაბამის მიდგომების განვითარების</w:t>
            </w:r>
            <w:r w:rsidR="002C11A5">
              <w:rPr>
                <w:rFonts w:ascii="Sylfaen" w:hAnsi="Sylfaen" w:cs="Sylfaen"/>
                <w:sz w:val="16"/>
                <w:szCs w:val="16"/>
                <w:lang w:val="ka-GE"/>
              </w:rPr>
              <w:t xml:space="preserve"> და </w:t>
            </w:r>
            <w:r w:rsidR="002C11A5" w:rsidRPr="00B53A78">
              <w:rPr>
                <w:rFonts w:ascii="Sylfaen" w:hAnsi="Sylfaen" w:cs="Sylfaen"/>
                <w:sz w:val="16"/>
                <w:szCs w:val="16"/>
                <w:lang w:val="ka-GE"/>
              </w:rPr>
              <w:t xml:space="preserve">საკუთარი </w:t>
            </w:r>
            <w:r w:rsidR="002C11A5" w:rsidRPr="002C11A5">
              <w:rPr>
                <w:rFonts w:ascii="Sylfaen" w:hAnsi="Sylfaen" w:cs="Courier New"/>
                <w:noProof/>
                <w:sz w:val="16"/>
                <w:szCs w:val="16"/>
                <w:lang w:val="ka-GE" w:eastAsia="en-US"/>
              </w:rPr>
              <w:t>პოზიციების/დასკვნების, ზეპირი და წერილობითი ფორმით</w:t>
            </w:r>
            <w:r w:rsidR="00896803">
              <w:rPr>
                <w:rFonts w:ascii="Sylfaen" w:hAnsi="Sylfaen" w:cs="Courier New"/>
                <w:noProof/>
                <w:sz w:val="16"/>
                <w:szCs w:val="16"/>
                <w:lang w:val="ka-GE" w:eastAsia="en-US"/>
              </w:rPr>
              <w:t xml:space="preserve"> დასაბუთების უნარი</w:t>
            </w:r>
            <w:r w:rsidR="002C11A5" w:rsidRPr="002C11A5">
              <w:rPr>
                <w:rFonts w:ascii="Sylfaen" w:hAnsi="Sylfaen" w:cs="Courier New"/>
                <w:noProof/>
                <w:sz w:val="16"/>
                <w:szCs w:val="16"/>
                <w:lang w:val="ka-GE" w:eastAsia="en-US"/>
              </w:rPr>
              <w:t>.</w:t>
            </w:r>
          </w:p>
        </w:tc>
      </w:tr>
    </w:tbl>
    <w:p w:rsidR="00B53A78" w:rsidRPr="004106E8" w:rsidRDefault="00B53A78"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FC341C">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FC341C">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tabs>
                <w:tab w:val="left" w:pos="354"/>
              </w:tabs>
              <w:rPr>
                <w:rFonts w:ascii="Sylfaen" w:hAnsi="Sylfaen"/>
                <w:sz w:val="16"/>
                <w:szCs w:val="16"/>
                <w:lang w:val="ka-GE"/>
              </w:rPr>
            </w:pPr>
          </w:p>
          <w:p w:rsidR="001B5F7B" w:rsidRPr="00896803" w:rsidRDefault="00B53A78" w:rsidP="00896803">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B53A78">
              <w:rPr>
                <w:rFonts w:ascii="Sylfaen" w:hAnsi="Sylfaen" w:cs="Courier New"/>
                <w:noProof/>
                <w:sz w:val="16"/>
                <w:szCs w:val="16"/>
                <w:lang w:val="ka-GE" w:eastAsia="en-US"/>
              </w:rPr>
              <w:t xml:space="preserve">აღწერს </w:t>
            </w:r>
            <w:r w:rsidR="00896803" w:rsidRPr="00896803">
              <w:rPr>
                <w:rFonts w:ascii="Sylfaen" w:hAnsi="Sylfaen" w:cs="Courier New"/>
                <w:noProof/>
                <w:sz w:val="16"/>
                <w:szCs w:val="16"/>
                <w:lang w:val="ka-GE" w:eastAsia="en-US"/>
              </w:rPr>
              <w:t xml:space="preserve">კონსტიტუციური </w:t>
            </w:r>
            <w:r w:rsidR="00896803">
              <w:rPr>
                <w:rFonts w:ascii="Sylfaen" w:hAnsi="Sylfaen" w:cs="Courier New"/>
                <w:noProof/>
                <w:sz w:val="16"/>
                <w:szCs w:val="16"/>
                <w:lang w:val="ka-GE" w:eastAsia="en-US"/>
              </w:rPr>
              <w:t xml:space="preserve">(სახელმწიფო მოწყობის) </w:t>
            </w:r>
            <w:r w:rsidR="00896803" w:rsidRPr="00896803">
              <w:rPr>
                <w:rFonts w:ascii="Sylfaen" w:hAnsi="Sylfaen" w:cs="Courier New"/>
                <w:noProof/>
                <w:sz w:val="16"/>
                <w:szCs w:val="16"/>
                <w:lang w:val="ka-GE" w:eastAsia="en-US"/>
              </w:rPr>
              <w:t>სამართლის</w:t>
            </w:r>
            <w:r w:rsidR="00896803">
              <w:rPr>
                <w:rFonts w:ascii="Sylfaen" w:hAnsi="Sylfaen" w:cs="Courier New"/>
                <w:noProof/>
                <w:sz w:val="16"/>
                <w:szCs w:val="16"/>
                <w:lang w:val="ka-GE" w:eastAsia="en-US"/>
              </w:rPr>
              <w:t xml:space="preserve"> </w:t>
            </w:r>
            <w:r w:rsidR="00896803" w:rsidRPr="00896803">
              <w:rPr>
                <w:rFonts w:ascii="Sylfaen" w:hAnsi="Sylfaen" w:cs="Courier New"/>
                <w:noProof/>
                <w:sz w:val="16"/>
                <w:szCs w:val="16"/>
                <w:lang w:val="ka-GE" w:eastAsia="en-US"/>
              </w:rPr>
              <w:t>არსს, საქართველოს კონსტიტუციის ფუნდამენტურ პრინციპებს, უშუალო დემოკრატიის ფორმებს,  სახელმწიფო მმართველობის მოდელებს,</w:t>
            </w:r>
            <w:r w:rsidR="00896803">
              <w:rPr>
                <w:rFonts w:ascii="Sylfaen" w:hAnsi="Sylfaen" w:cs="Courier New"/>
                <w:noProof/>
                <w:sz w:val="16"/>
                <w:szCs w:val="16"/>
                <w:lang w:val="ka-GE" w:eastAsia="en-US"/>
              </w:rPr>
              <w:t xml:space="preserve"> </w:t>
            </w:r>
            <w:r w:rsidR="00896803" w:rsidRPr="00896803">
              <w:rPr>
                <w:rFonts w:ascii="Sylfaen" w:hAnsi="Sylfaen" w:cs="Courier New"/>
                <w:noProof/>
                <w:sz w:val="16"/>
                <w:szCs w:val="16"/>
                <w:lang w:val="ka-GE" w:eastAsia="en-US"/>
              </w:rPr>
              <w:t>საქართველოს საპარლამენტო მმართველობის სისტემას, პარლამენტარიზმის განვითარების ისტორიას, საქართველოს პარლამენტის სტატუს, სტრუქტურას</w:t>
            </w:r>
            <w:r w:rsidR="00896803">
              <w:rPr>
                <w:rFonts w:ascii="Sylfaen" w:hAnsi="Sylfaen" w:cs="Courier New"/>
                <w:noProof/>
                <w:sz w:val="16"/>
                <w:szCs w:val="16"/>
                <w:lang w:val="ka-GE" w:eastAsia="en-US"/>
              </w:rPr>
              <w:t xml:space="preserve">, </w:t>
            </w:r>
            <w:r w:rsidR="00896803" w:rsidRPr="00896803">
              <w:rPr>
                <w:rFonts w:ascii="Sylfaen" w:hAnsi="Sylfaen" w:cs="Courier New"/>
                <w:noProof/>
                <w:sz w:val="16"/>
                <w:szCs w:val="16"/>
                <w:lang w:val="ka-GE" w:eastAsia="en-US"/>
              </w:rPr>
              <w:t xml:space="preserve">უფლებამოსილებებს </w:t>
            </w:r>
            <w:r w:rsidR="00896803">
              <w:rPr>
                <w:rFonts w:ascii="Sylfaen" w:hAnsi="Sylfaen" w:cs="Courier New"/>
                <w:noProof/>
                <w:sz w:val="16"/>
                <w:szCs w:val="16"/>
                <w:lang w:val="ka-GE" w:eastAsia="en-US"/>
              </w:rPr>
              <w:t xml:space="preserve">და </w:t>
            </w:r>
            <w:r w:rsidR="00896803" w:rsidRPr="00896803">
              <w:rPr>
                <w:rFonts w:ascii="Sylfaen" w:hAnsi="Sylfaen" w:cs="Courier New"/>
                <w:noProof/>
                <w:sz w:val="16"/>
                <w:szCs w:val="16"/>
                <w:lang w:val="ka-GE" w:eastAsia="en-US"/>
              </w:rPr>
              <w:t>მუშაობის წესს, საქართველოს პარლამენტის არჩევნების წესს, საქართველოს პრეზიდენტის სტატუს</w:t>
            </w:r>
            <w:r w:rsidR="00896803">
              <w:rPr>
                <w:rFonts w:ascii="Sylfaen" w:hAnsi="Sylfaen" w:cs="Courier New"/>
                <w:noProof/>
                <w:sz w:val="16"/>
                <w:szCs w:val="16"/>
                <w:lang w:val="ka-GE" w:eastAsia="en-US"/>
              </w:rPr>
              <w:t xml:space="preserve"> და </w:t>
            </w:r>
            <w:r w:rsidR="00896803" w:rsidRPr="00896803">
              <w:rPr>
                <w:rFonts w:ascii="Sylfaen" w:hAnsi="Sylfaen" w:cs="Courier New"/>
                <w:noProof/>
                <w:sz w:val="16"/>
                <w:szCs w:val="16"/>
                <w:lang w:val="ka-GE" w:eastAsia="en-US"/>
              </w:rPr>
              <w:t>უფლებამოსილებებს,</w:t>
            </w:r>
            <w:r w:rsidR="00896803">
              <w:rPr>
                <w:rFonts w:ascii="Sylfaen" w:hAnsi="Sylfaen" w:cs="Courier New"/>
                <w:noProof/>
                <w:sz w:val="16"/>
                <w:szCs w:val="16"/>
                <w:lang w:val="ka-GE" w:eastAsia="en-US"/>
              </w:rPr>
              <w:t xml:space="preserve"> </w:t>
            </w:r>
            <w:r w:rsidR="00896803" w:rsidRPr="00896803">
              <w:rPr>
                <w:rFonts w:ascii="Sylfaen" w:hAnsi="Sylfaen" w:cs="Courier New"/>
                <w:noProof/>
                <w:sz w:val="16"/>
                <w:szCs w:val="16"/>
                <w:lang w:val="ka-GE" w:eastAsia="en-US"/>
              </w:rPr>
              <w:t xml:space="preserve">საქართველოს პრეზიდენტის არჩევნების წესს, საქართველოს მთავრობის სტატუს, სტრუქტურას, უფლებამოსილებას, საქმიანობისა და ფორმირების წესს, საქართველოს სახელმწიფო საფინანსო-ეკონომიკურ სისტემას, საქართველოს სახელმწიფო უსაფრთხოების კონცეფციასა და ინსტიტუტებს, თავდაცვისა და უსაფრთხოების სექტორის კონტროლის მექანიზმებს, სასამართლო ხელისუფლების ძირითად რგოლებს, სამართალწარმოების კონსტიტუციურ პრინციპებს, საქართველოს ტერიტორიული მოწყობის საფუძვლებს, ადგილობრივი თვითმმართველობის სამართლებრივ საფუძვლებს, ადგილობრივი თვითმმართველობის სისტემას, თვითმმართველი ერთეულის უფლებამოსილებებს, </w:t>
            </w:r>
            <w:r w:rsidR="00896803" w:rsidRPr="00896803">
              <w:rPr>
                <w:rFonts w:ascii="Sylfaen" w:hAnsi="Sylfaen" w:cs="Courier New"/>
                <w:noProof/>
                <w:sz w:val="16"/>
                <w:szCs w:val="16"/>
                <w:lang w:val="ka-GE" w:eastAsia="en-US"/>
              </w:rPr>
              <w:lastRenderedPageBreak/>
              <w:t>მუნიციპალიტეტის ორგანოებს</w:t>
            </w:r>
            <w:r w:rsidRPr="00896803">
              <w:rPr>
                <w:rFonts w:ascii="Sylfaen" w:hAnsi="Sylfaen" w:cs="Courier New"/>
                <w:noProof/>
                <w:sz w:val="16"/>
                <w:szCs w:val="16"/>
                <w:lang w:val="ka-GE" w:eastAsia="en-US"/>
              </w:rPr>
              <w:t>;</w:t>
            </w:r>
          </w:p>
          <w:p w:rsidR="00B53A78" w:rsidRPr="001B5F7B" w:rsidRDefault="00B53A78" w:rsidP="001B5F7B">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1B5F7B">
              <w:rPr>
                <w:rFonts w:ascii="Sylfaen" w:hAnsi="Sylfaen" w:cs="Courier New"/>
                <w:noProof/>
                <w:sz w:val="16"/>
                <w:szCs w:val="16"/>
                <w:lang w:val="ka-GE" w:eastAsia="en-US"/>
              </w:rPr>
              <w:t>განსაზღვრავს კონსტიტუციური სამართლის არსს, ასევე საქართველოს კონსტიტუციურ–სამართლებრივი წყობილების საფუძვლებს და  ძირითად კონსტიტუციურ–სამართლებრივ ინსტიტუტებს.</w:t>
            </w:r>
          </w:p>
        </w:tc>
      </w:tr>
      <w:tr w:rsidR="00B53A78" w:rsidRPr="004106E8" w:rsidTr="00FC341C">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FC341C">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B53A78" w:rsidRPr="00B53A78" w:rsidRDefault="00B53A78" w:rsidP="001B5F7B">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B53A78">
              <w:rPr>
                <w:rFonts w:ascii="Sylfaen" w:hAnsi="Sylfaen" w:cs="Courier New"/>
                <w:noProof/>
                <w:sz w:val="16"/>
                <w:szCs w:val="16"/>
                <w:lang w:val="ka-GE" w:eastAsia="en-US"/>
              </w:rPr>
              <w:t>არჩევს, აანალიზებს და იყენებს საქართველოს საკონსტიტუციო სამართლის ნორმებს, აღნიშნულ სფეროში კონკრეტული შემთხვევის (კაზუსის) ფაქტობრივი გარემოებების დადგენის, შეფასებისა და გადაწყვეტის მიზნით;</w:t>
            </w:r>
          </w:p>
          <w:p w:rsidR="00B53A78" w:rsidRPr="00B53A78" w:rsidRDefault="00B53A78" w:rsidP="001B5F7B">
            <w:pPr>
              <w:pStyle w:val="HTMLPreformatted"/>
              <w:numPr>
                <w:ilvl w:val="0"/>
                <w:numId w:val="37"/>
              </w:numPr>
              <w:tabs>
                <w:tab w:val="clear" w:pos="540"/>
                <w:tab w:val="clear" w:pos="916"/>
                <w:tab w:val="left" w:pos="417"/>
              </w:tabs>
              <w:ind w:left="417" w:hanging="417"/>
              <w:jc w:val="both"/>
              <w:rPr>
                <w:rFonts w:ascii="Sylfaen" w:hAnsi="Sylfaen" w:cs="Courier New"/>
                <w:noProof/>
                <w:sz w:val="16"/>
                <w:szCs w:val="16"/>
                <w:lang w:val="ka-GE" w:eastAsia="en-US"/>
              </w:rPr>
            </w:pPr>
            <w:r w:rsidRPr="00B53A78">
              <w:rPr>
                <w:rFonts w:ascii="Sylfaen" w:hAnsi="Sylfaen" w:cs="Courier New"/>
                <w:noProof/>
                <w:sz w:val="16"/>
                <w:szCs w:val="16"/>
                <w:lang w:val="ka-GE" w:eastAsia="en-US"/>
              </w:rPr>
              <w:t>მოიძიებს და გამოარჩევს საქართველოს საკონსტიტუციო სამართალთან დაკავშირებულ საჭირო ინფორმაციას, მათ შორის, საკანონმდებლო ცვლილებებს, სასამართლო პრაქტიკას, სამეცნიერო სიახლეებს და საქართველოს სახელმწიფოს მოწყობის</w:t>
            </w:r>
            <w:r w:rsidR="00896803">
              <w:rPr>
                <w:rFonts w:ascii="Sylfaen" w:hAnsi="Sylfaen" w:cs="Courier New"/>
                <w:noProof/>
                <w:sz w:val="16"/>
                <w:szCs w:val="16"/>
                <w:lang w:val="ka-GE" w:eastAsia="en-US"/>
              </w:rPr>
              <w:t xml:space="preserve"> </w:t>
            </w:r>
            <w:r w:rsidRPr="00B53A78">
              <w:rPr>
                <w:rFonts w:ascii="Sylfaen" w:hAnsi="Sylfaen" w:cs="Courier New"/>
                <w:noProof/>
                <w:sz w:val="16"/>
                <w:szCs w:val="16"/>
                <w:lang w:val="ka-GE" w:eastAsia="en-US"/>
              </w:rPr>
              <w:t xml:space="preserve">საკითხებზე შეიმუშავებს </w:t>
            </w:r>
            <w:r w:rsidR="00896803">
              <w:rPr>
                <w:rFonts w:ascii="Sylfaen" w:hAnsi="Sylfaen" w:cs="Courier New"/>
                <w:noProof/>
                <w:sz w:val="16"/>
                <w:szCs w:val="16"/>
                <w:lang w:val="ka-GE" w:eastAsia="en-US"/>
              </w:rPr>
              <w:t>კვლევითი</w:t>
            </w:r>
            <w:r w:rsidRPr="00B53A78">
              <w:rPr>
                <w:rFonts w:ascii="Sylfaen" w:hAnsi="Sylfaen" w:cs="Courier New"/>
                <w:noProof/>
                <w:sz w:val="16"/>
                <w:szCs w:val="16"/>
                <w:lang w:val="ka-GE" w:eastAsia="en-US"/>
              </w:rPr>
              <w:t xml:space="preserve"> ხასიათის პროექტს, წინასწარ განსაზღვრული მითითებების შესაბამისად;</w:t>
            </w:r>
          </w:p>
          <w:p w:rsidR="00B53A78" w:rsidRPr="00C9629E" w:rsidRDefault="00B53A78" w:rsidP="001B5F7B">
            <w:pPr>
              <w:pStyle w:val="HTMLPreformatted"/>
              <w:numPr>
                <w:ilvl w:val="0"/>
                <w:numId w:val="37"/>
              </w:numPr>
              <w:tabs>
                <w:tab w:val="clear" w:pos="540"/>
                <w:tab w:val="clear" w:pos="916"/>
                <w:tab w:val="left" w:pos="417"/>
              </w:tabs>
              <w:ind w:left="417" w:hanging="417"/>
              <w:jc w:val="both"/>
              <w:rPr>
                <w:rFonts w:ascii="Sylfaen" w:hAnsi="Sylfaen" w:cs="Sylfaen"/>
                <w:sz w:val="16"/>
                <w:szCs w:val="16"/>
                <w:lang w:val="ka-GE" w:eastAsia="en-US"/>
              </w:rPr>
            </w:pPr>
            <w:r w:rsidRPr="00B53A78">
              <w:rPr>
                <w:rFonts w:ascii="Sylfaen" w:hAnsi="Sylfaen" w:cs="Courier New"/>
                <w:noProof/>
                <w:sz w:val="16"/>
                <w:szCs w:val="16"/>
                <w:lang w:val="ka-GE" w:eastAsia="en-US"/>
              </w:rPr>
              <w:t xml:space="preserve">ამოიცნობს საქართველოს საკონსტიტუციო სამართალის სფეროში არსებულ სამართლებრივ პრობლემებს, სამართლის მეთოდების გამოყენებით შეიმუშავებს მათი გადაწყვეტის გზებს და საქართველოს </w:t>
            </w:r>
            <w:r w:rsidR="00A5329D">
              <w:rPr>
                <w:rFonts w:ascii="Sylfaen" w:hAnsi="Sylfaen" w:cs="Courier New"/>
                <w:noProof/>
                <w:sz w:val="16"/>
                <w:szCs w:val="16"/>
                <w:lang w:val="ka-GE" w:eastAsia="en-US"/>
              </w:rPr>
              <w:t>სახელმწიფო მოწყობის</w:t>
            </w:r>
            <w:r w:rsidRPr="00B53A78">
              <w:rPr>
                <w:rFonts w:ascii="Sylfaen" w:hAnsi="Sylfaen" w:cs="Courier New"/>
                <w:noProof/>
                <w:sz w:val="16"/>
                <w:szCs w:val="16"/>
                <w:lang w:val="ka-GE" w:eastAsia="en-US"/>
              </w:rPr>
              <w:t xml:space="preserve"> ნეგატიური და პოზიტიური მომენტების თაობაზე იურიდიული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B53A78" w:rsidRPr="004106E8" w:rsidTr="00FC341C">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FC341C">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B53A78" w:rsidP="001B5F7B">
            <w:pPr>
              <w:pStyle w:val="HTMLPreformatted"/>
              <w:numPr>
                <w:ilvl w:val="0"/>
                <w:numId w:val="37"/>
              </w:numPr>
              <w:tabs>
                <w:tab w:val="clear" w:pos="540"/>
                <w:tab w:val="clear" w:pos="916"/>
                <w:tab w:val="left" w:pos="417"/>
              </w:tabs>
              <w:ind w:left="417" w:hanging="417"/>
              <w:jc w:val="both"/>
              <w:rPr>
                <w:rFonts w:ascii="Sylfaen" w:hAnsi="Sylfaen" w:cs="Sylfaen"/>
                <w:sz w:val="16"/>
                <w:szCs w:val="16"/>
                <w:lang w:val="ka-GE"/>
              </w:rPr>
            </w:pPr>
            <w:r w:rsidRPr="00B53A78">
              <w:rPr>
                <w:rFonts w:ascii="Sylfaen" w:hAnsi="Sylfaen" w:cs="Courier New"/>
                <w:noProof/>
                <w:sz w:val="16"/>
                <w:szCs w:val="16"/>
                <w:lang w:val="ka-GE" w:eastAsia="en-US"/>
              </w:rPr>
              <w:t>ავლენს საქართველოს საკონსტიტუციო სამართალის სფეროში საკუთარი ცოდნის 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FC341C" w:rsidRPr="00EC67E8" w:rsidTr="004F0066">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FC341C" w:rsidRPr="00EC67E8" w:rsidRDefault="00FC341C" w:rsidP="004F0066">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FC341C" w:rsidRPr="00EC67E8" w:rsidRDefault="00FC341C" w:rsidP="004F0066">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FC341C" w:rsidRPr="00EC67E8" w:rsidRDefault="00FC341C" w:rsidP="004F0066">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FC341C" w:rsidRPr="00EC67E8" w:rsidRDefault="00FC341C" w:rsidP="004F0066">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FC341C" w:rsidRPr="00EC67E8" w:rsidRDefault="00FC341C" w:rsidP="004F0066">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FC341C" w:rsidRPr="00EC67E8" w:rsidRDefault="00FC341C" w:rsidP="004F006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FC341C" w:rsidRPr="00EC67E8" w:rsidRDefault="00FC341C" w:rsidP="004F006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FC341C" w:rsidRPr="00EC67E8" w:rsidRDefault="00FC341C" w:rsidP="004F0066">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FC341C" w:rsidRPr="00EC67E8" w:rsidRDefault="00FC341C" w:rsidP="004F006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FC341C"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FC341C" w:rsidRPr="008617C8" w:rsidRDefault="00FC341C" w:rsidP="004F006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FC341C" w:rsidRPr="00EC67E8" w:rsidRDefault="00FC341C" w:rsidP="004F0066">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A5329D" w:rsidRDefault="00A5329D" w:rsidP="00181E42">
      <w:pPr>
        <w:rPr>
          <w:rFonts w:ascii="Sylfaen" w:hAnsi="Sylfaen"/>
          <w:b/>
          <w:bCs/>
          <w:color w:val="000000"/>
          <w:sz w:val="16"/>
          <w:szCs w:val="16"/>
          <w:lang w:val="ka-GE"/>
        </w:rPr>
      </w:pPr>
    </w:p>
    <w:p w:rsidR="00FC341C" w:rsidRPr="0050385B" w:rsidRDefault="00FC341C" w:rsidP="00FC341C">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FC341C" w:rsidRDefault="00FC341C" w:rsidP="00FC341C">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bookmarkEnd w:id="5"/>
          <w:bookmarkEnd w:id="6"/>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FC341C">
        <w:trPr>
          <w:trHeight w:val="958"/>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ტესტი - 0.2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ღია კითხვა - 1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კაზუსი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2073DA">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2073DA">
              <w:rPr>
                <w:rFonts w:ascii="Sylfaen" w:hAnsi="Sylfaen"/>
                <w:sz w:val="16"/>
                <w:szCs w:val="16"/>
                <w:lang w:val="ka-GE"/>
              </w:rPr>
              <w:t>8</w:t>
            </w:r>
            <w:r w:rsidRPr="00045A52">
              <w:rPr>
                <w:rFonts w:ascii="Sylfaen" w:hAnsi="Sylfaen"/>
                <w:sz w:val="16"/>
                <w:szCs w:val="16"/>
                <w:lang w:val="ka-GE"/>
              </w:rPr>
              <w:t>-მე-</w:t>
            </w:r>
            <w:r w:rsidR="002073DA">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თეორიული საკითხი - 1X10=10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კაზუსი - 2X10=20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2073DA">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ტესტი - 20X0.5=10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კაზუსი - 2X10=20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3-4  ქულა -</w:t>
            </w:r>
            <w:r w:rsidRPr="00045A52">
              <w:rPr>
                <w:rFonts w:ascii="Sylfaen" w:hAnsi="Sylfaen"/>
                <w:sz w:val="16"/>
                <w:szCs w:val="16"/>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lastRenderedPageBreak/>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cs="Sylfaen"/>
                <w:b/>
                <w:bCs/>
                <w:noProof/>
                <w:color w:val="000000"/>
                <w:sz w:val="16"/>
                <w:szCs w:val="16"/>
                <w:lang w:val="ka-GE" w:eastAsia="en-US"/>
              </w:rPr>
            </w:pPr>
            <w:r w:rsidRPr="00045A52">
              <w:rPr>
                <w:rFonts w:ascii="Sylfaen" w:hAnsi="Sylfaen"/>
                <w:sz w:val="16"/>
                <w:szCs w:val="16"/>
                <w:lang w:val="ka-GE"/>
              </w:rPr>
              <w:t>0 ქულა - პასუხი არასწორია ან საერთოდ არაა მოცემული.</w:t>
            </w:r>
          </w:p>
        </w:tc>
      </w:tr>
    </w:tbl>
    <w:p w:rsidR="00F7780D" w:rsidRDefault="00F7780D" w:rsidP="00F7780D">
      <w:pPr>
        <w:rPr>
          <w:rFonts w:ascii="Sylfaen" w:hAnsi="Sylfaen"/>
          <w:b/>
          <w:color w:val="000000"/>
          <w:sz w:val="16"/>
          <w:szCs w:val="16"/>
          <w:lang w:val="ka-GE"/>
        </w:rPr>
      </w:pPr>
    </w:p>
    <w:p w:rsidR="00FC341C" w:rsidRPr="0050385B" w:rsidRDefault="00FC341C" w:rsidP="00FC341C">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FC341C"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bookmarkEnd w:id="8"/>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A5329D" w:rsidRPr="006737E3"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6737E3">
              <w:rPr>
                <w:rFonts w:ascii="Sylfaen" w:hAnsi="Sylfaen" w:cs="Sylfaen"/>
                <w:sz w:val="16"/>
                <w:szCs w:val="16"/>
                <w:lang w:val="de-D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A5329D" w:rsidRPr="006737E3" w:rsidRDefault="00A5329D" w:rsidP="0042705D">
            <w:pPr>
              <w:pStyle w:val="ListParagraph"/>
              <w:numPr>
                <w:ilvl w:val="0"/>
                <w:numId w:val="19"/>
              </w:numPr>
              <w:ind w:left="286" w:hanging="286"/>
              <w:contextualSpacing/>
              <w:jc w:val="both"/>
              <w:rPr>
                <w:rFonts w:ascii="Sylfaen" w:hAnsi="Sylfaen"/>
                <w:sz w:val="16"/>
                <w:szCs w:val="16"/>
                <w:lang w:val="ka-GE"/>
              </w:rPr>
            </w:pPr>
            <w:r w:rsidRPr="006737E3">
              <w:rPr>
                <w:rFonts w:ascii="Sylfaen" w:hAnsi="Sylfaen" w:cs="Sylfaen"/>
                <w:sz w:val="16"/>
                <w:szCs w:val="16"/>
                <w:lang w:val="de-DE"/>
              </w:rPr>
              <w:t>ი. კობახიძე, კონსტიტუციური სამართალი, სახელმწიფო მოწყობის სამართალი, მე-3 გამოცემა, თბ., 2023.</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A5329D" w:rsidRPr="002512A2" w:rsidRDefault="00A5329D" w:rsidP="0042705D">
            <w:pPr>
              <w:pStyle w:val="ListParagraph"/>
              <w:numPr>
                <w:ilvl w:val="0"/>
                <w:numId w:val="19"/>
              </w:numPr>
              <w:ind w:left="286" w:hanging="286"/>
              <w:contextualSpacing/>
              <w:jc w:val="both"/>
              <w:rPr>
                <w:sz w:val="16"/>
                <w:szCs w:val="16"/>
                <w:lang w:val="de-DE"/>
              </w:rPr>
            </w:pPr>
            <w:r w:rsidRPr="002512A2">
              <w:rPr>
                <w:rFonts w:ascii="Sylfaen" w:hAnsi="Sylfaen" w:cs="Sylfaen"/>
                <w:sz w:val="16"/>
                <w:szCs w:val="16"/>
                <w:lang w:val="de-DE"/>
              </w:rPr>
              <w:t>საქართველოს კონსტიტუცია;</w:t>
            </w:r>
            <w:r w:rsidRPr="002512A2">
              <w:rPr>
                <w:sz w:val="16"/>
                <w:szCs w:val="16"/>
                <w:lang w:val="ka-GE"/>
              </w:rPr>
              <w:t xml:space="preserve"> </w:t>
            </w:r>
            <w:hyperlink r:id="rId9" w:history="1">
              <w:r w:rsidRPr="002512A2">
                <w:rPr>
                  <w:rStyle w:val="Hyperlink"/>
                  <w:sz w:val="16"/>
                  <w:szCs w:val="16"/>
                  <w:lang w:val="ka-GE"/>
                </w:rPr>
                <w:t>https://matsne.gov.ge/ka/document/view/30346</w:t>
              </w:r>
            </w:hyperlink>
          </w:p>
          <w:p w:rsidR="00A5329D" w:rsidRPr="002512A2" w:rsidRDefault="00A5329D" w:rsidP="0042705D">
            <w:pPr>
              <w:pStyle w:val="ListParagraph"/>
              <w:numPr>
                <w:ilvl w:val="0"/>
                <w:numId w:val="19"/>
              </w:numPr>
              <w:ind w:left="286" w:hanging="286"/>
              <w:contextualSpacing/>
              <w:jc w:val="both"/>
              <w:rPr>
                <w:sz w:val="16"/>
                <w:szCs w:val="16"/>
                <w:lang w:val="ka-GE"/>
              </w:rPr>
            </w:pPr>
            <w:r w:rsidRPr="002512A2">
              <w:rPr>
                <w:rFonts w:ascii="Sylfaen" w:hAnsi="Sylfaen" w:cs="Sylfaen"/>
                <w:sz w:val="16"/>
                <w:szCs w:val="16"/>
                <w:lang w:val="de-DE"/>
              </w:rPr>
              <w:t>„აჭარის ავტონომიური რესპუბლიკის შესახებ“ საქართველოს 2017 წლის 13 ოქტომბრის კონსტიტუციური კანონი;</w:t>
            </w:r>
            <w:r w:rsidRPr="00C70D4A">
              <w:rPr>
                <w:rFonts w:ascii="Calibri" w:hAnsi="Calibri"/>
                <w:sz w:val="16"/>
                <w:szCs w:val="16"/>
                <w:lang w:val="ka-GE"/>
              </w:rPr>
              <w:t xml:space="preserve"> </w:t>
            </w:r>
            <w:hyperlink r:id="rId10" w:history="1">
              <w:r w:rsidRPr="00195231">
                <w:rPr>
                  <w:rStyle w:val="Hyperlink"/>
                  <w:sz w:val="16"/>
                  <w:szCs w:val="16"/>
                  <w:lang w:val="de-DE"/>
                </w:rPr>
                <w:t>https://matsne.gov.ge/ka/document/view/3811829?publication=0#DOCUMENT:1</w:t>
              </w:r>
            </w:hyperlink>
            <w:r w:rsidRPr="002512A2">
              <w:rPr>
                <w:sz w:val="16"/>
                <w:szCs w:val="16"/>
                <w:lang w:val="de-DE"/>
              </w:rPr>
              <w:t>;</w:t>
            </w:r>
          </w:p>
          <w:p w:rsidR="00A5329D" w:rsidRPr="002512A2" w:rsidRDefault="00A5329D" w:rsidP="0042705D">
            <w:pPr>
              <w:pStyle w:val="ListParagraph"/>
              <w:numPr>
                <w:ilvl w:val="0"/>
                <w:numId w:val="19"/>
              </w:numPr>
              <w:ind w:left="286" w:hanging="286"/>
              <w:contextualSpacing/>
              <w:jc w:val="both"/>
              <w:rPr>
                <w:sz w:val="16"/>
                <w:szCs w:val="16"/>
                <w:lang w:val="ka-GE"/>
              </w:rPr>
            </w:pPr>
            <w:r w:rsidRPr="002512A2">
              <w:rPr>
                <w:rFonts w:ascii="Sylfaen" w:hAnsi="Sylfaen" w:cs="Sylfaen"/>
                <w:sz w:val="16"/>
                <w:szCs w:val="16"/>
                <w:lang w:val="de-DE"/>
              </w:rPr>
              <w:t>„</w:t>
            </w:r>
            <w:hyperlink r:id="rId11" w:history="1">
              <w:r w:rsidRPr="002512A2">
                <w:rPr>
                  <w:rFonts w:ascii="Sylfaen" w:hAnsi="Sylfaen" w:cs="Sylfaen"/>
                  <w:sz w:val="16"/>
                  <w:szCs w:val="16"/>
                  <w:lang w:val="de-DE"/>
                </w:rPr>
                <w:t>აჭარის ავტონომიური რესპუბლიკის კონსტიტუციის დამტკიცების თაობაზე</w:t>
              </w:r>
            </w:hyperlink>
            <w:r w:rsidRPr="002512A2">
              <w:rPr>
                <w:rFonts w:ascii="Sylfaen" w:hAnsi="Sylfaen" w:cs="Sylfaen"/>
                <w:sz w:val="16"/>
                <w:szCs w:val="16"/>
                <w:lang w:val="de-DE"/>
              </w:rPr>
              <w:t>“ საქართველოს 2008 წლის 20 თებერვლის ორგანული კანონი;</w:t>
            </w:r>
            <w:r w:rsidRPr="00C70D4A">
              <w:rPr>
                <w:rFonts w:ascii="Calibri" w:hAnsi="Calibri"/>
                <w:sz w:val="16"/>
                <w:szCs w:val="16"/>
                <w:lang w:val="ka-GE"/>
              </w:rPr>
              <w:t xml:space="preserve"> </w:t>
            </w:r>
            <w:hyperlink r:id="rId12" w:history="1">
              <w:r w:rsidRPr="00195231">
                <w:rPr>
                  <w:rStyle w:val="Hyperlink"/>
                  <w:sz w:val="16"/>
                  <w:szCs w:val="16"/>
                  <w:lang w:val="de-DE"/>
                </w:rPr>
                <w:t>https://matsne.gov.ge/ka/document/view/18940?publication=2</w:t>
              </w:r>
            </w:hyperlink>
          </w:p>
          <w:p w:rsidR="00A5329D" w:rsidRPr="002512A2" w:rsidRDefault="00A5329D" w:rsidP="0042705D">
            <w:pPr>
              <w:pStyle w:val="ListParagraph"/>
              <w:numPr>
                <w:ilvl w:val="0"/>
                <w:numId w:val="19"/>
              </w:numPr>
              <w:ind w:left="286" w:hanging="286"/>
              <w:contextualSpacing/>
              <w:jc w:val="both"/>
              <w:rPr>
                <w:rStyle w:val="Hyperlink"/>
                <w:color w:val="auto"/>
                <w:sz w:val="16"/>
                <w:szCs w:val="16"/>
                <w:u w:val="none"/>
                <w:lang w:val="ka-GE"/>
              </w:rPr>
            </w:pPr>
            <w:r w:rsidRPr="002512A2">
              <w:rPr>
                <w:rFonts w:ascii="Sylfaen" w:hAnsi="Sylfaen" w:cs="Sylfaen"/>
                <w:sz w:val="16"/>
                <w:szCs w:val="16"/>
                <w:lang w:val="de-DE"/>
              </w:rPr>
              <w:t>საქართველოს 2014 წლის 5 თებერვლის ორგანული კანონი „ადგილობრივი თვითმმართველობის კოდექსი“;</w:t>
            </w:r>
            <w:r w:rsidRPr="002512A2">
              <w:rPr>
                <w:sz w:val="16"/>
                <w:szCs w:val="16"/>
                <w:lang w:val="ka-GE"/>
              </w:rPr>
              <w:t xml:space="preserve"> </w:t>
            </w:r>
            <w:hyperlink r:id="rId13" w:history="1">
              <w:r w:rsidRPr="002512A2">
                <w:rPr>
                  <w:rStyle w:val="Hyperlink"/>
                  <w:sz w:val="16"/>
                  <w:szCs w:val="16"/>
                  <w:lang w:val="de-DE"/>
                </w:rPr>
                <w:t>https://matsne.gov.ge/ka/document/view/2244429</w:t>
              </w:r>
            </w:hyperlink>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„რეფერენდუმის შესახებ“ საქართველოს 1996 წლის 15 მაისის ორგანული კანონი;</w:t>
            </w:r>
          </w:p>
          <w:p w:rsidR="00A5329D" w:rsidRPr="002512A2" w:rsidRDefault="00A5329D" w:rsidP="0042705D">
            <w:pPr>
              <w:pStyle w:val="ListParagraph"/>
              <w:ind w:left="286"/>
              <w:contextualSpacing/>
              <w:jc w:val="both"/>
              <w:rPr>
                <w:sz w:val="16"/>
                <w:szCs w:val="16"/>
                <w:lang w:val="ka-GE"/>
              </w:rPr>
            </w:pPr>
            <w:hyperlink r:id="rId14" w:history="1">
              <w:r w:rsidRPr="00195231">
                <w:rPr>
                  <w:rStyle w:val="Hyperlink"/>
                  <w:sz w:val="16"/>
                  <w:szCs w:val="16"/>
                  <w:lang w:val="ka-GE"/>
                </w:rPr>
                <w:t>https://matsne.gov.ge/ka/document/view/33028</w:t>
              </w:r>
            </w:hyperlink>
          </w:p>
          <w:p w:rsidR="00A5329D" w:rsidRPr="002512A2" w:rsidRDefault="00A5329D" w:rsidP="0042705D">
            <w:pPr>
              <w:pStyle w:val="ListParagraph"/>
              <w:numPr>
                <w:ilvl w:val="0"/>
                <w:numId w:val="19"/>
              </w:numPr>
              <w:ind w:left="286" w:hanging="286"/>
              <w:contextualSpacing/>
              <w:jc w:val="both"/>
              <w:rPr>
                <w:sz w:val="16"/>
                <w:szCs w:val="16"/>
                <w:lang w:val="de-DE"/>
              </w:rPr>
            </w:pPr>
            <w:r w:rsidRPr="002512A2">
              <w:rPr>
                <w:rFonts w:ascii="Sylfaen" w:hAnsi="Sylfaen" w:cs="Sylfaen"/>
                <w:sz w:val="16"/>
                <w:szCs w:val="16"/>
                <w:lang w:val="de-DE"/>
              </w:rPr>
              <w:t>„საერთო სასამართლოების შესახებ“ საქართველოს 2009 წლის 4 დეკემბრის ორგანული კანონი;</w:t>
            </w:r>
            <w:r w:rsidRPr="002512A2">
              <w:rPr>
                <w:sz w:val="16"/>
                <w:szCs w:val="16"/>
                <w:lang w:val="ka-GE"/>
              </w:rPr>
              <w:t xml:space="preserve"> </w:t>
            </w:r>
            <w:hyperlink r:id="rId15" w:history="1">
              <w:r w:rsidRPr="002512A2">
                <w:rPr>
                  <w:rStyle w:val="Hyperlink"/>
                  <w:sz w:val="16"/>
                  <w:szCs w:val="16"/>
                  <w:lang w:val="de-DE"/>
                </w:rPr>
                <w:t>https://matsne.gov.ge/ka/document/view/90676</w:t>
              </w:r>
            </w:hyperlink>
          </w:p>
          <w:p w:rsidR="00A5329D" w:rsidRPr="002512A2" w:rsidRDefault="00A5329D" w:rsidP="0042705D">
            <w:pPr>
              <w:pStyle w:val="ListParagraph"/>
              <w:numPr>
                <w:ilvl w:val="0"/>
                <w:numId w:val="19"/>
              </w:numPr>
              <w:ind w:left="286" w:hanging="286"/>
              <w:contextualSpacing/>
              <w:jc w:val="both"/>
              <w:rPr>
                <w:sz w:val="16"/>
                <w:szCs w:val="16"/>
                <w:lang w:val="de-DE"/>
              </w:rPr>
            </w:pPr>
            <w:r w:rsidRPr="002512A2">
              <w:rPr>
                <w:rFonts w:ascii="Sylfaen" w:hAnsi="Sylfaen" w:cs="Sylfaen"/>
                <w:sz w:val="16"/>
                <w:szCs w:val="16"/>
                <w:lang w:val="de-DE"/>
              </w:rPr>
              <w:t>„საქართველოს საკონსტიტუციო სასამართლოს შესახებ“ საქართველოს 1996 წლის 31 იანვრის ორგანული კანონი;</w:t>
            </w:r>
            <w:r w:rsidRPr="002512A2">
              <w:rPr>
                <w:sz w:val="16"/>
                <w:szCs w:val="16"/>
                <w:lang w:val="ka-GE"/>
              </w:rPr>
              <w:t xml:space="preserve"> </w:t>
            </w:r>
            <w:hyperlink r:id="rId16" w:history="1">
              <w:r w:rsidRPr="002512A2">
                <w:rPr>
                  <w:rStyle w:val="Hyperlink"/>
                  <w:sz w:val="16"/>
                  <w:szCs w:val="16"/>
                  <w:lang w:val="de-DE"/>
                </w:rPr>
                <w:t>https://matsne.gov.ge/ka/document/view/32944</w:t>
              </w:r>
            </w:hyperlink>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 xml:space="preserve">„სახელმწიფო აუდიტის სამსახურის შესახებ“ საქართველოს 2008 წლის 26 დეკემბრის ორგანული კანონი. </w:t>
            </w:r>
            <w:hyperlink r:id="rId17" w:history="1">
              <w:r w:rsidRPr="00195231">
                <w:rPr>
                  <w:rStyle w:val="Hyperlink"/>
                  <w:sz w:val="16"/>
                  <w:szCs w:val="16"/>
                  <w:lang w:val="ka-GE"/>
                </w:rPr>
                <w:t>https://matsne.gov.ge/ka/document/view/17506?publication=17</w:t>
              </w:r>
            </w:hyperlink>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კონსტიტუციური შეთანხმება საქართველოს სახელმწიფოსა და საქართველოს სამოციქულო ავტოკეფალურ მართლმადიდებელ ეკლესიას შორის;</w:t>
            </w:r>
            <w:r>
              <w:rPr>
                <w:rFonts w:ascii="Sylfaen" w:hAnsi="Sylfaen" w:cs="Sylfaen"/>
                <w:sz w:val="16"/>
                <w:szCs w:val="16"/>
                <w:lang w:val="ka-GE"/>
              </w:rPr>
              <w:t xml:space="preserve"> </w:t>
            </w:r>
            <w:hyperlink r:id="rId18" w:history="1">
              <w:r w:rsidRPr="00195231">
                <w:rPr>
                  <w:rStyle w:val="Hyperlink"/>
                  <w:sz w:val="16"/>
                  <w:szCs w:val="16"/>
                  <w:lang w:val="de-DE"/>
                </w:rPr>
                <w:t>https://matsne.gov.ge/ka/document/view/41626</w:t>
              </w:r>
            </w:hyperlink>
          </w:p>
          <w:p w:rsidR="00A5329D"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„ნორმატიული აქტების შესახებ“ საქართველოს 2009 წლის 22 ოქტომბრის ორგანული კანონი;</w:t>
            </w:r>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hyperlink r:id="rId19" w:history="1">
              <w:r w:rsidRPr="00195231">
                <w:rPr>
                  <w:rStyle w:val="Hyperlink"/>
                  <w:sz w:val="16"/>
                  <w:szCs w:val="16"/>
                  <w:lang w:val="de-DE"/>
                </w:rPr>
                <w:t>https://matsne.gov.ge/ka/document/view/90052</w:t>
              </w:r>
            </w:hyperlink>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„საქართველოს მოქალაქეობის შესახებ“ საქართველოს 2014 წლის 30 აპრილის ორგანული კანონი;</w:t>
            </w:r>
            <w:r w:rsidRPr="002512A2">
              <w:rPr>
                <w:sz w:val="16"/>
                <w:szCs w:val="16"/>
                <w:lang w:val="ka-GE"/>
              </w:rPr>
              <w:t xml:space="preserve"> </w:t>
            </w:r>
          </w:p>
          <w:p w:rsidR="00A5329D" w:rsidRPr="002512A2" w:rsidRDefault="00A5329D" w:rsidP="0042705D">
            <w:pPr>
              <w:pStyle w:val="ListParagraph"/>
              <w:ind w:left="286"/>
              <w:contextualSpacing/>
              <w:jc w:val="both"/>
              <w:rPr>
                <w:rFonts w:ascii="Sylfaen" w:hAnsi="Sylfaen" w:cs="Sylfaen"/>
                <w:sz w:val="16"/>
                <w:szCs w:val="16"/>
                <w:lang w:val="de-DE"/>
              </w:rPr>
            </w:pPr>
            <w:hyperlink r:id="rId20" w:history="1">
              <w:r w:rsidRPr="00195231">
                <w:rPr>
                  <w:rStyle w:val="Hyperlink"/>
                  <w:sz w:val="16"/>
                  <w:szCs w:val="16"/>
                  <w:lang w:val="de-DE"/>
                </w:rPr>
                <w:t>https://matsne.gov.ge/ka/document/view/2342552</w:t>
              </w:r>
            </w:hyperlink>
          </w:p>
          <w:p w:rsidR="00A5329D"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 xml:space="preserve">„უცხოელთა და მოქალაქეობის არმქონე პირთა სამართლებრივი მდგომარეობის შესახებ“ საქართველოს 2014 წლის 5 მარტის კანონი; </w:t>
            </w:r>
          </w:p>
          <w:p w:rsidR="00A5329D" w:rsidRPr="002512A2" w:rsidRDefault="00A5329D" w:rsidP="0042705D">
            <w:pPr>
              <w:pStyle w:val="ListParagraph"/>
              <w:ind w:left="286"/>
              <w:contextualSpacing/>
              <w:jc w:val="both"/>
              <w:rPr>
                <w:rFonts w:ascii="Sylfaen" w:hAnsi="Sylfaen" w:cs="Sylfaen"/>
                <w:sz w:val="16"/>
                <w:szCs w:val="16"/>
                <w:lang w:val="de-DE"/>
              </w:rPr>
            </w:pPr>
            <w:hyperlink r:id="rId21" w:history="1">
              <w:r w:rsidRPr="00195231">
                <w:rPr>
                  <w:rStyle w:val="Hyperlink"/>
                  <w:rFonts w:ascii="Sylfaen" w:hAnsi="Sylfaen" w:cs="Sylfaen"/>
                  <w:sz w:val="16"/>
                  <w:szCs w:val="16"/>
                  <w:lang w:val="ka-GE"/>
                </w:rPr>
                <w:t>https://matsne.gov.ge/ka/document/view/2278806?publication=11</w:t>
              </w:r>
            </w:hyperlink>
          </w:p>
          <w:p w:rsidR="00A5329D" w:rsidRPr="002512A2" w:rsidRDefault="00A5329D" w:rsidP="0042705D">
            <w:pPr>
              <w:pStyle w:val="ListParagraph"/>
              <w:numPr>
                <w:ilvl w:val="0"/>
                <w:numId w:val="19"/>
              </w:numPr>
              <w:ind w:left="286" w:hanging="286"/>
              <w:contextualSpacing/>
              <w:jc w:val="both"/>
              <w:rPr>
                <w:sz w:val="16"/>
                <w:szCs w:val="16"/>
                <w:lang w:val="de-DE"/>
              </w:rPr>
            </w:pPr>
            <w:r w:rsidRPr="002512A2">
              <w:rPr>
                <w:rFonts w:ascii="Sylfaen" w:hAnsi="Sylfaen" w:cs="Sylfaen"/>
                <w:sz w:val="16"/>
                <w:szCs w:val="16"/>
                <w:lang w:val="de-DE"/>
              </w:rPr>
              <w:t>საქართველოს 2011 წლის 27 დეკემბრის ორგანული კანონი - საქართველოს საარჩევნო კოდექსი;</w:t>
            </w:r>
            <w:r w:rsidRPr="002512A2">
              <w:rPr>
                <w:sz w:val="16"/>
                <w:szCs w:val="16"/>
                <w:lang w:val="ka-GE"/>
              </w:rPr>
              <w:t xml:space="preserve"> </w:t>
            </w:r>
            <w:hyperlink r:id="rId22" w:history="1">
              <w:r w:rsidRPr="002512A2">
                <w:rPr>
                  <w:rStyle w:val="Hyperlink"/>
                  <w:sz w:val="16"/>
                  <w:szCs w:val="16"/>
                  <w:lang w:val="ka-GE"/>
                </w:rPr>
                <w:t>https://matsne.gov.ge/ka/document/view/1557168</w:t>
              </w:r>
            </w:hyperlink>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 xml:space="preserve">„საქართველოს მთავრობის სტრუქტურის, უფლებამოსილებისა და საქმიანობის წესის შესახებ“ საქართველოს 2004 წლის 11 თებერვლის კანონი; </w:t>
            </w:r>
            <w:hyperlink r:id="rId23" w:history="1">
              <w:r w:rsidRPr="00195231">
                <w:rPr>
                  <w:rStyle w:val="Hyperlink"/>
                  <w:sz w:val="16"/>
                  <w:szCs w:val="16"/>
                  <w:lang w:val="ka-GE"/>
                </w:rPr>
                <w:t>https://matsne.gov.ge/ka/document/view/2062</w:t>
              </w:r>
            </w:hyperlink>
          </w:p>
          <w:p w:rsidR="00A5329D" w:rsidRPr="002512A2" w:rsidRDefault="00A5329D" w:rsidP="0042705D">
            <w:pPr>
              <w:pStyle w:val="ListParagraph"/>
              <w:numPr>
                <w:ilvl w:val="0"/>
                <w:numId w:val="19"/>
              </w:numPr>
              <w:ind w:left="286" w:hanging="286"/>
              <w:contextualSpacing/>
              <w:jc w:val="both"/>
              <w:rPr>
                <w:sz w:val="16"/>
                <w:szCs w:val="16"/>
                <w:lang w:val="de-DE"/>
              </w:rPr>
            </w:pPr>
            <w:r w:rsidRPr="002512A2">
              <w:rPr>
                <w:rFonts w:ascii="Sylfaen" w:hAnsi="Sylfaen" w:cs="Sylfaen"/>
                <w:sz w:val="16"/>
                <w:szCs w:val="16"/>
                <w:lang w:val="de-DE"/>
              </w:rPr>
              <w:t>„პროკურატურის შესახებ“ საქართველოს 2018 წლის 30 ნოემბრის ორგანული კანონი;</w:t>
            </w:r>
          </w:p>
          <w:p w:rsidR="00A5329D" w:rsidRPr="002512A2" w:rsidRDefault="00A5329D" w:rsidP="0042705D">
            <w:pPr>
              <w:pStyle w:val="ListParagraph"/>
              <w:ind w:left="286"/>
              <w:contextualSpacing/>
              <w:jc w:val="both"/>
              <w:rPr>
                <w:sz w:val="16"/>
                <w:szCs w:val="16"/>
                <w:lang w:val="de-DE"/>
              </w:rPr>
            </w:pPr>
            <w:hyperlink r:id="rId24" w:history="1">
              <w:r w:rsidRPr="00195231">
                <w:rPr>
                  <w:rStyle w:val="Hyperlink"/>
                  <w:sz w:val="16"/>
                  <w:szCs w:val="16"/>
                  <w:lang w:val="de-DE"/>
                </w:rPr>
                <w:t>https://matsne.gov.ge/ka/document/view/19090</w:t>
              </w:r>
            </w:hyperlink>
          </w:p>
          <w:p w:rsidR="00A5329D" w:rsidRPr="002512A2" w:rsidRDefault="00A5329D" w:rsidP="0042705D">
            <w:pPr>
              <w:pStyle w:val="ListParagraph"/>
              <w:numPr>
                <w:ilvl w:val="0"/>
                <w:numId w:val="19"/>
              </w:numPr>
              <w:ind w:left="286" w:hanging="286"/>
              <w:contextualSpacing/>
              <w:jc w:val="both"/>
              <w:rPr>
                <w:rFonts w:ascii="Sylfaen" w:hAnsi="Sylfaen" w:cs="Sylfaen"/>
                <w:sz w:val="16"/>
                <w:szCs w:val="16"/>
                <w:lang w:val="de-DE"/>
              </w:rPr>
            </w:pPr>
            <w:r w:rsidRPr="002512A2">
              <w:rPr>
                <w:rFonts w:ascii="Sylfaen" w:hAnsi="Sylfaen" w:cs="Sylfaen"/>
                <w:sz w:val="16"/>
                <w:szCs w:val="16"/>
                <w:lang w:val="de-DE"/>
              </w:rPr>
              <w:t>საქართველოს პარლამენტის რეგლამენტი.</w:t>
            </w:r>
            <w:r>
              <w:rPr>
                <w:rFonts w:ascii="Sylfaen" w:hAnsi="Sylfaen" w:cs="Sylfaen"/>
                <w:sz w:val="16"/>
                <w:szCs w:val="16"/>
                <w:lang w:val="ka-GE"/>
              </w:rPr>
              <w:t xml:space="preserve"> </w:t>
            </w:r>
            <w:r w:rsidRPr="002512A2">
              <w:rPr>
                <w:sz w:val="16"/>
                <w:szCs w:val="16"/>
                <w:lang w:val="ka-GE"/>
              </w:rPr>
              <w:t xml:space="preserve"> </w:t>
            </w:r>
            <w:hyperlink r:id="rId25" w:history="1">
              <w:r w:rsidRPr="002512A2">
                <w:rPr>
                  <w:rStyle w:val="Hyperlink"/>
                  <w:sz w:val="16"/>
                  <w:szCs w:val="16"/>
                  <w:lang w:val="ka-GE"/>
                </w:rPr>
                <w:t>https://matsne.gov.ge/ka/document/view/1691403</w:t>
              </w:r>
            </w:hyperlink>
            <w:r w:rsidRPr="002512A2">
              <w:rPr>
                <w:rFonts w:ascii="Sylfaen" w:hAnsi="Sylfaen" w:cs="Sylfaen"/>
                <w:sz w:val="16"/>
                <w:szCs w:val="16"/>
                <w:lang w:val="ka-GE"/>
              </w:rPr>
              <w:t xml:space="preserve"> </w:t>
            </w:r>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ა. დემეტრაშვილი (რედ.), კონსტიტუციური სამართალი, თბ., 2005.</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ა. დემეტრაშვილი, გ. გოგიაშვილი, კონსტიტუციური სამართალი, თბ., 2016.</w:t>
            </w:r>
          </w:p>
          <w:p w:rsidR="00A5329D"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ა. დემეტრაშვილი, ი. კობახიძე, კონსტიტუციური სამართალი, თბ., 2014.</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1B5F7B">
              <w:rPr>
                <w:rFonts w:ascii="Sylfaen" w:hAnsi="Sylfaen"/>
                <w:sz w:val="16"/>
                <w:szCs w:val="16"/>
                <w:lang w:val="ka-GE"/>
              </w:rPr>
              <w:t>ა. დემეტრაშვილი, გ. გოგიაშვილი, კონსტიტუციური სამართალი, მე-2 გადამუშავებული და განახლებული გამოცემა, თბ., 2020.</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ა. ფირცხალაშვილი, გ. მირიანაშვილი, საქართველოს სახელმწიფო მოწყობის საფუძვლები (პრაქტიკული სახელმძღვანელო), თბ., 2018.</w:t>
            </w:r>
          </w:p>
          <w:p w:rsidR="00A5329D"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ა. შაიო, ხელისუფლების თვითშეზღუდვა (კონსტიტუციონალიზმის შესავალი), სტივენ ჰოლმსის წინათქმით, თბ., 2010.</w:t>
            </w:r>
          </w:p>
          <w:p w:rsidR="00A5329D" w:rsidRPr="006737E3"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 xml:space="preserve">ვ. გონაშვილი, ქ. ერემაძე, გ. თევდორაშვილი, გ. კახიანი, გ. კვერენჩხილაძე, ნ. ჭიღლაძე, შესავალი საკონსტიტუციო სამართალში, თბ., 2016. </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დ. გეგენავა, ზ. მაჭარაძე, პრაქტიკუმი საკონსტიტუციო სამართალში, დავით ბატონიშვილის სამართლის ინსტიტუტი, თბილისი, 2015.</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ვ. ბაბეკი, კონსტიტუციის შემუშავება და მიღება საქართველოში (1993 – 1995), საერთაშორისო იურიდიული დახმარების შედეგები ტრანსფორმირებად სახელმწიფოში, თბ., 2013.</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ზ. რუხაძე, საქართველოს კონსტიტუციური სამართალი, ბათუმი, 1999.</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lastRenderedPageBreak/>
              <w:t>ი. კობახიძე, დედათა ძირითადი უფლებების დაცვის პრობლემა საქართველოს შრომის სამართალში, სტატიათა კრებულში: კ. კორკელია (რედ.), ადამიანის უფლებათა დაცვის საერთაშორისო სტანდარტები და საქართველო, თბ., 2011, გვ. 124-143;</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ი. კობახიძე, პოლიტიკურ გაერთიანებათა სამართალი, თბ., 2008.</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ი. კობახიძე, სამართლებრივი სახელმწიფოს პრინციპი, როგორც უშუალოდ მოქმედი სამართალი, ივანე ჯავახიშვილის სახელობის თბილისის სახელმწიფო უნივერსიტეტის იურიდიული ფაკულტეტის სამართლის ჟურნალი, N1, 2013, გვ. 307-327.</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კონსტიტუციონალიზმი, ზოგადი შესავალი, წიგნი I, დ. გეგენავას რედაქტორობით, თბ., 2018.</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 xml:space="preserve">კონსტიტუციური სამართალი, ავტორთა ჯგუფი, ხელმძღვანელი და პასუხისმგებელი რედაქტორი ავ. დემეტრაშვილი, თბ., 2005. </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მ. ტაშნეტი, შედარებითი კონსტიტუციური სამართლის საწყისები, თბ., 2016.</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 xml:space="preserve">ო. მელქაძე, კონსტიტუციონალიზმი, თბ., 2005. </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ო. მელქაძე, საარჩევნო სამართალი, თბ., 2005.</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ო. მელქაძე, საუბრები ქართულ კონსტიტუციაზე, თბ., 1996.</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ო. მელქაძე, ქართული კონსტიტუციონალიზმის თანამედროვე პრობლემები, თბ., 2001.</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პ. ცნობილაძე, საქართველოს კონსტიტუციური სამართალი, ორ ტომად, ტომი პირველი, თბ., 2005.</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საქართველოს საკონსტიტუციო სამართალი (ავტორთა კოლექტივი: დ. გეგენავა, ბ. ქანთარია, ლ. ცანავა, თ. თევზაძე, ზ. მაჭარაძე, პ. ჯავახიშვილი, თ. ერქვანია, თ. პაპაშვილი), დავით ბატონიშვილის სამართლის ინსტიტუტი, თბ., 2016.</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ქართული კონსტიტუციონალიზმის სათავეებთან - საქართველოს 1921 წლის კონსტიტუციის 90 წლისთავი, ბათუმი, 2011.</w:t>
            </w:r>
          </w:p>
          <w:p w:rsidR="00A5329D" w:rsidRPr="002512A2" w:rsidRDefault="00A5329D" w:rsidP="0042705D">
            <w:pPr>
              <w:pStyle w:val="ListParagraph"/>
              <w:numPr>
                <w:ilvl w:val="0"/>
                <w:numId w:val="19"/>
              </w:numPr>
              <w:ind w:left="286" w:hanging="286"/>
              <w:contextualSpacing/>
              <w:jc w:val="both"/>
              <w:rPr>
                <w:rFonts w:ascii="Sylfaen" w:hAnsi="Sylfaen"/>
                <w:sz w:val="16"/>
                <w:szCs w:val="16"/>
                <w:lang w:val="ka-GE"/>
              </w:rPr>
            </w:pPr>
            <w:r w:rsidRPr="002512A2">
              <w:rPr>
                <w:rFonts w:ascii="Sylfaen" w:hAnsi="Sylfaen"/>
                <w:sz w:val="16"/>
                <w:szCs w:val="16"/>
                <w:lang w:val="ka-GE"/>
              </w:rPr>
              <w:t>შესავალი საქართველოს საკონსტიტუციო სამართალში, რედ. დ. გეგენავა, თბ., 2019.</w:t>
            </w:r>
          </w:p>
          <w:p w:rsidR="00A5329D" w:rsidRPr="00AE2727" w:rsidRDefault="00A5329D" w:rsidP="0042705D">
            <w:pPr>
              <w:pStyle w:val="ListParagraph"/>
              <w:numPr>
                <w:ilvl w:val="0"/>
                <w:numId w:val="19"/>
              </w:numPr>
              <w:ind w:left="286" w:hanging="286"/>
              <w:contextualSpacing/>
              <w:jc w:val="both"/>
              <w:rPr>
                <w:rFonts w:ascii="Sylfaen" w:hAnsi="Sylfaen"/>
                <w:bCs/>
                <w:sz w:val="16"/>
                <w:szCs w:val="16"/>
                <w:lang w:val="ka-GE"/>
              </w:rPr>
            </w:pPr>
            <w:r w:rsidRPr="002512A2">
              <w:rPr>
                <w:rFonts w:ascii="Sylfaen" w:hAnsi="Sylfaen"/>
                <w:sz w:val="16"/>
                <w:szCs w:val="16"/>
                <w:lang w:val="ka-GE"/>
              </w:rPr>
              <w:t>Chemerinsky E. Constitutional Law: Principles and Policies, Fourth Edition, 2011.</w:t>
            </w:r>
          </w:p>
        </w:tc>
      </w:tr>
    </w:tbl>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A5329D" w:rsidRDefault="00A5329D"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1278EA" w:rsidRDefault="001278EA" w:rsidP="00181E42">
      <w:pPr>
        <w:rPr>
          <w:rFonts w:ascii="Sylfaen" w:hAnsi="Sylfaen"/>
          <w:color w:val="000000"/>
          <w:sz w:val="16"/>
          <w:szCs w:val="16"/>
          <w:lang w:val="ka-GE"/>
        </w:rPr>
      </w:pPr>
    </w:p>
    <w:p w:rsidR="00FC341C" w:rsidRDefault="00FC341C" w:rsidP="00181E42">
      <w:pPr>
        <w:rPr>
          <w:rFonts w:ascii="Sylfaen" w:hAnsi="Sylfaen"/>
          <w:color w:val="000000"/>
          <w:sz w:val="16"/>
          <w:szCs w:val="16"/>
          <w:lang w:val="ka-GE"/>
        </w:rPr>
      </w:pPr>
    </w:p>
    <w:p w:rsidR="0071270C" w:rsidRDefault="0071270C" w:rsidP="00181E42">
      <w:pPr>
        <w:rPr>
          <w:rFonts w:ascii="Sylfaen" w:hAnsi="Sylfaen"/>
          <w:color w:val="000000"/>
          <w:sz w:val="16"/>
          <w:szCs w:val="16"/>
          <w:lang w:val="ka-GE"/>
        </w:rPr>
      </w:pPr>
    </w:p>
    <w:p w:rsidR="00FC341C" w:rsidRPr="0050385B" w:rsidRDefault="00FC341C" w:rsidP="00FC341C">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p w:rsidR="0071270C" w:rsidRDefault="0071270C"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bookmarkEnd w:id="10"/>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1B5F7B" w:rsidRPr="001B5F7B" w:rsidRDefault="001B5F7B" w:rsidP="001B5F7B">
            <w:pPr>
              <w:jc w:val="both"/>
              <w:rPr>
                <w:rFonts w:ascii="Sylfaen" w:hAnsi="Sylfaen"/>
                <w:b/>
                <w:bCs/>
                <w:sz w:val="16"/>
                <w:szCs w:val="16"/>
                <w:lang w:val="ka-GE"/>
              </w:rPr>
            </w:pPr>
            <w:r w:rsidRPr="001B5F7B">
              <w:rPr>
                <w:rFonts w:ascii="Sylfaen" w:hAnsi="Sylfaen" w:cs="Sylfaen"/>
                <w:b/>
                <w:bCs/>
                <w:noProof/>
                <w:sz w:val="16"/>
                <w:szCs w:val="16"/>
                <w:lang w:val="ka-GE"/>
              </w:rPr>
              <w:t>თემა 1. კონსტიტუცი</w:t>
            </w:r>
            <w:r w:rsidR="006737E3">
              <w:rPr>
                <w:rFonts w:ascii="Sylfaen" w:hAnsi="Sylfaen" w:cs="Sylfaen"/>
                <w:b/>
                <w:bCs/>
                <w:noProof/>
                <w:sz w:val="16"/>
                <w:szCs w:val="16"/>
                <w:lang w:val="ka-GE"/>
              </w:rPr>
              <w:t>ური</w:t>
            </w:r>
            <w:r w:rsidRPr="001B5F7B">
              <w:rPr>
                <w:rFonts w:ascii="Sylfaen" w:hAnsi="Sylfaen" w:cs="Sylfaen"/>
                <w:b/>
                <w:bCs/>
                <w:noProof/>
                <w:sz w:val="16"/>
                <w:szCs w:val="16"/>
                <w:lang w:val="ka-GE"/>
              </w:rPr>
              <w:t xml:space="preserve"> სამართლის არსი და განვითარების ისტორია</w:t>
            </w:r>
          </w:p>
          <w:p w:rsidR="006737E3" w:rsidRDefault="006737E3" w:rsidP="001B5F7B">
            <w:pPr>
              <w:jc w:val="both"/>
              <w:rPr>
                <w:rFonts w:ascii="Sylfaen" w:hAnsi="Sylfaen"/>
                <w:bCs/>
                <w:spacing w:val="-6"/>
                <w:sz w:val="16"/>
                <w:szCs w:val="16"/>
                <w:lang w:val="ka-GE"/>
              </w:rPr>
            </w:pPr>
          </w:p>
          <w:p w:rsidR="001B5F7B" w:rsidRPr="001B5F7B" w:rsidRDefault="001B5F7B" w:rsidP="001B5F7B">
            <w:pPr>
              <w:jc w:val="both"/>
              <w:rPr>
                <w:rFonts w:ascii="Sylfaen" w:hAnsi="Sylfaen" w:cs="Sylfaen"/>
                <w:b/>
                <w:noProof/>
                <w:color w:val="000000"/>
                <w:sz w:val="16"/>
                <w:szCs w:val="16"/>
                <w:lang w:val="ka-GE"/>
              </w:rPr>
            </w:pPr>
            <w:r w:rsidRPr="001B5F7B">
              <w:rPr>
                <w:rFonts w:ascii="Sylfaen" w:hAnsi="Sylfaen"/>
                <w:sz w:val="16"/>
                <w:szCs w:val="16"/>
                <w:lang w:val="ka-GE"/>
              </w:rPr>
              <w:t>კონსტიტუცი</w:t>
            </w:r>
            <w:r w:rsidR="006737E3">
              <w:rPr>
                <w:rFonts w:ascii="Sylfaen" w:hAnsi="Sylfaen"/>
                <w:sz w:val="16"/>
                <w:szCs w:val="16"/>
                <w:lang w:val="ka-GE"/>
              </w:rPr>
              <w:t>ური</w:t>
            </w:r>
            <w:r w:rsidRPr="001B5F7B">
              <w:rPr>
                <w:rFonts w:ascii="Sylfaen" w:hAnsi="Sylfaen"/>
                <w:sz w:val="16"/>
                <w:szCs w:val="16"/>
                <w:lang w:val="ka-GE"/>
              </w:rPr>
              <w:t xml:space="preserve"> სამართლის არსი. კონსტიტუციონალიზმის არსი. კონსტიტუციის არსი. კონსტიტუციების კლასიფიკაცია და ფუნქცია.  კონსტიტუციონალიზმის განვითარების ისტორია. ქართული კონსტიტუციონალიზმის განვითარების ისტორია. საქართველოს კონსტიტუციის პრეამბულა, სახელმწიფო სუვერენიტეტი და სიმბოლოები, სახელმწიფოს და მართლმადიდებელი ეკლესიის ურთიერთობა, ქვეყნის საგარეო კურსი. </w:t>
            </w:r>
          </w:p>
        </w:tc>
      </w:tr>
      <w:tr w:rsidR="001B5F7B" w:rsidTr="00C82201">
        <w:trPr>
          <w:trHeight w:val="3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1B5F7B" w:rsidRDefault="001B5F7B" w:rsidP="001B5F7B">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1B5F7B" w:rsidTr="00C84E55">
        <w:trPr>
          <w:trHeight w:val="9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8040" w:type="dxa"/>
            <w:shd w:val="clear" w:color="auto" w:fill="auto"/>
          </w:tcPr>
          <w:p w:rsidR="006737E3" w:rsidRPr="006737E3" w:rsidRDefault="006737E3" w:rsidP="006737E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1B5F7B" w:rsidRPr="006737E3" w:rsidRDefault="006737E3" w:rsidP="006737E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2</w:t>
            </w: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2</w:t>
            </w:r>
            <w:r>
              <w:rPr>
                <w:rFonts w:ascii="Sylfaen" w:hAnsi="Sylfaen"/>
                <w:color w:val="000000"/>
                <w:sz w:val="16"/>
                <w:szCs w:val="16"/>
                <w:lang w:val="ka-GE"/>
              </w:rPr>
              <w:t xml:space="preserve"> სთ.)</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en-US"/>
              </w:rPr>
            </w:pPr>
          </w:p>
          <w:p w:rsidR="001B5F7B"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B5F7B" w:rsidRPr="001B5F7B" w:rsidRDefault="001B5F7B" w:rsidP="001B5F7B">
            <w:pPr>
              <w:jc w:val="both"/>
              <w:rPr>
                <w:rFonts w:ascii="Sylfaen" w:hAnsi="Sylfaen" w:cs="Sylfaen"/>
                <w:b/>
                <w:bCs/>
                <w:noProof/>
                <w:sz w:val="16"/>
                <w:szCs w:val="16"/>
                <w:lang w:val="ka-GE"/>
              </w:rPr>
            </w:pPr>
            <w:r w:rsidRPr="001B5F7B">
              <w:rPr>
                <w:rFonts w:ascii="Sylfaen" w:hAnsi="Sylfaen" w:cs="Sylfaen"/>
                <w:b/>
                <w:bCs/>
                <w:noProof/>
                <w:sz w:val="16"/>
                <w:szCs w:val="16"/>
                <w:lang w:val="ka-GE"/>
              </w:rPr>
              <w:t>თემა 2. კონსტიტუციის გადასინჯვის მოდელები</w:t>
            </w:r>
          </w:p>
          <w:p w:rsidR="001B5F7B" w:rsidRPr="001B5F7B" w:rsidRDefault="001B5F7B" w:rsidP="001B5F7B">
            <w:pPr>
              <w:jc w:val="both"/>
              <w:rPr>
                <w:rFonts w:ascii="Sylfaen" w:hAnsi="Sylfaen" w:cs="Sylfaen"/>
                <w:b/>
                <w:noProof/>
                <w:sz w:val="16"/>
                <w:szCs w:val="16"/>
                <w:lang w:val="ka-GE"/>
              </w:rPr>
            </w:pPr>
          </w:p>
          <w:p w:rsidR="001B5F7B" w:rsidRPr="001B5F7B" w:rsidRDefault="001B5F7B" w:rsidP="001B5F7B">
            <w:pPr>
              <w:rPr>
                <w:rFonts w:ascii="Sylfaen" w:hAnsi="Sylfaen"/>
                <w:color w:val="000000"/>
                <w:sz w:val="16"/>
                <w:szCs w:val="16"/>
                <w:lang w:val="ka-GE"/>
              </w:rPr>
            </w:pPr>
            <w:r w:rsidRPr="001B5F7B">
              <w:rPr>
                <w:rFonts w:ascii="Sylfaen" w:hAnsi="Sylfaen"/>
                <w:sz w:val="16"/>
                <w:szCs w:val="16"/>
                <w:lang w:val="ka-GE"/>
              </w:rPr>
              <w:t>კონსტიტუციის პროექტის შემუშავება. კონსტიტუციის გადასინჯვის ინიციატივა. კონსტიტუციის მიღება. კონსტიტუციის გადასინჯვის წესი. საქართველოს კონსტიტუციის გადასინჯვის პროცედურა.</w:t>
            </w:r>
          </w:p>
        </w:tc>
      </w:tr>
      <w:tr w:rsidR="00770183" w:rsidTr="001767A3">
        <w:trPr>
          <w:trHeight w:val="253"/>
          <w:tblCellSpacing w:w="20" w:type="dxa"/>
        </w:trPr>
        <w:tc>
          <w:tcPr>
            <w:tcW w:w="750" w:type="dxa"/>
            <w:vMerge/>
            <w:tcBorders>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1B5F7B" w:rsidRDefault="00770183" w:rsidP="00770183">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770183" w:rsidTr="00C84E55">
        <w:trPr>
          <w:trHeight w:val="22"/>
          <w:tblCellSpacing w:w="20" w:type="dxa"/>
        </w:trPr>
        <w:tc>
          <w:tcPr>
            <w:tcW w:w="750" w:type="dxa"/>
            <w:vMerge/>
            <w:tcBorders>
              <w:right w:val="outset" w:sz="6" w:space="0" w:color="auto"/>
            </w:tcBorders>
            <w:shd w:val="clear" w:color="auto" w:fill="auto"/>
            <w:vAlign w:val="center"/>
          </w:tcPr>
          <w:p w:rsidR="0077018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6737E3"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770183" w:rsidRPr="001B5F7B" w:rsidRDefault="00770183" w:rsidP="00770183">
            <w:pPr>
              <w:numPr>
                <w:ilvl w:val="0"/>
                <w:numId w:val="40"/>
              </w:numPr>
              <w:ind w:left="217" w:hanging="217"/>
              <w:jc w:val="both"/>
              <w:rPr>
                <w:rFonts w:ascii="Sylfaen" w:hAnsi="Sylfaen"/>
                <w:bCs/>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B5F7B"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3</w:t>
            </w: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2 </w:t>
            </w:r>
            <w:r>
              <w:rPr>
                <w:rFonts w:ascii="Sylfaen" w:hAnsi="Sylfaen"/>
                <w:color w:val="000000"/>
                <w:sz w:val="16"/>
                <w:szCs w:val="16"/>
                <w:lang w:val="ka-GE"/>
              </w:rPr>
              <w:t>სთ.)</w:t>
            </w: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B5F7B" w:rsidRPr="001B5F7B" w:rsidRDefault="001B5F7B" w:rsidP="001B5F7B">
            <w:pPr>
              <w:jc w:val="both"/>
              <w:rPr>
                <w:rFonts w:ascii="Sylfaen" w:hAnsi="Sylfaen" w:cs="Sylfaen"/>
                <w:b/>
                <w:bCs/>
                <w:noProof/>
                <w:sz w:val="16"/>
                <w:szCs w:val="16"/>
                <w:lang w:val="ka-GE"/>
              </w:rPr>
            </w:pPr>
            <w:r w:rsidRPr="001B5F7B">
              <w:rPr>
                <w:rFonts w:ascii="Sylfaen" w:hAnsi="Sylfaen" w:cs="Sylfaen"/>
                <w:b/>
                <w:bCs/>
                <w:noProof/>
                <w:sz w:val="16"/>
                <w:szCs w:val="16"/>
                <w:lang w:val="ka-GE"/>
              </w:rPr>
              <w:t xml:space="preserve">თემა 3. საქართველოს კონსტიტუციის </w:t>
            </w:r>
            <w:r w:rsidR="006737E3">
              <w:rPr>
                <w:rFonts w:ascii="Sylfaen" w:hAnsi="Sylfaen" w:cs="Sylfaen"/>
                <w:b/>
                <w:bCs/>
                <w:noProof/>
                <w:sz w:val="16"/>
                <w:szCs w:val="16"/>
                <w:lang w:val="ka-GE"/>
              </w:rPr>
              <w:t xml:space="preserve">ფუნდამენტური </w:t>
            </w:r>
            <w:r w:rsidRPr="001B5F7B">
              <w:rPr>
                <w:rFonts w:ascii="Sylfaen" w:hAnsi="Sylfaen" w:cs="Sylfaen"/>
                <w:b/>
                <w:bCs/>
                <w:noProof/>
                <w:sz w:val="16"/>
                <w:szCs w:val="16"/>
                <w:lang w:val="ka-GE"/>
              </w:rPr>
              <w:t>პრინციპები</w:t>
            </w:r>
          </w:p>
          <w:p w:rsidR="001B5F7B" w:rsidRDefault="001B5F7B" w:rsidP="001B5F7B">
            <w:pPr>
              <w:jc w:val="both"/>
              <w:rPr>
                <w:rFonts w:ascii="Sylfaen" w:hAnsi="Sylfaen" w:cs="Sylfaen"/>
                <w:b/>
                <w:bCs/>
                <w:noProof/>
                <w:sz w:val="16"/>
                <w:szCs w:val="16"/>
                <w:lang w:val="ka-GE"/>
              </w:rPr>
            </w:pPr>
          </w:p>
          <w:p w:rsidR="001B5F7B" w:rsidRPr="00770183" w:rsidRDefault="006737E3" w:rsidP="001B5F7B">
            <w:pPr>
              <w:jc w:val="both"/>
              <w:rPr>
                <w:rFonts w:ascii="Sylfaen" w:hAnsi="Sylfaen" w:cs="Sylfaen"/>
                <w:b/>
                <w:bCs/>
                <w:noProof/>
                <w:sz w:val="16"/>
                <w:szCs w:val="16"/>
                <w:lang w:val="ka-GE"/>
              </w:rPr>
            </w:pPr>
            <w:r w:rsidRPr="001B5F7B">
              <w:rPr>
                <w:rFonts w:ascii="Sylfaen" w:hAnsi="Sylfaen"/>
                <w:sz w:val="16"/>
                <w:szCs w:val="16"/>
                <w:lang w:val="ka-GE"/>
              </w:rPr>
              <w:t>სამართლებრივი სახელმწიფოს პრინციპი.</w:t>
            </w:r>
            <w:r>
              <w:rPr>
                <w:rFonts w:ascii="Sylfaen" w:hAnsi="Sylfaen"/>
                <w:sz w:val="16"/>
                <w:szCs w:val="16"/>
                <w:lang w:val="ka-GE"/>
              </w:rPr>
              <w:t xml:space="preserve"> ადამიანის ძირითადი უფლებები. ხელისუფლების დანაწილება. სამართლის, კონსტიტუციისა და კანონის უზენაესობა.</w:t>
            </w:r>
            <w:r w:rsidR="00770183">
              <w:rPr>
                <w:rFonts w:ascii="Sylfaen" w:hAnsi="Sylfaen"/>
                <w:sz w:val="16"/>
                <w:szCs w:val="16"/>
                <w:lang w:val="ka-GE"/>
              </w:rPr>
              <w:t>თანაზომიერების პრინციპი, სამართლებრივი უსაფრთხოების პრინციპი. სასამართლო დაცვის გარანტია. საჯარო სამსახურის ნეიტრალიტეტი. ეკონომიკური თავისუფლება. სოციალური სახელმწიფოს პრინციპი. დემოკრატიის პრინციპი. უშუალო დემოკრატიის ფორმები. დემოკრატიული არჩევნები. პოლიტიკური პარტიები.</w:t>
            </w:r>
          </w:p>
        </w:tc>
      </w:tr>
      <w:tr w:rsidR="00770183"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1B5F7B" w:rsidRDefault="00770183" w:rsidP="00770183">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770183"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6737E3"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770183" w:rsidRPr="001B5F7B"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ka-GE"/>
              </w:rPr>
            </w:pPr>
            <w:r w:rsidRPr="002073DA">
              <w:rPr>
                <w:rFonts w:ascii="Sylfaen" w:hAnsi="Sylfaen"/>
                <w:bCs/>
                <w:color w:val="000000"/>
                <w:sz w:val="16"/>
                <w:szCs w:val="16"/>
                <w:lang w:val="ka-GE"/>
              </w:rPr>
              <w:t>წერითი გამოკითხვა. მაქსიმალური შეფასება -  3 ქულა</w:t>
            </w:r>
          </w:p>
        </w:tc>
      </w:tr>
      <w:tr w:rsidR="001B5F7B"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4</w:t>
            </w: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2</w:t>
            </w:r>
            <w:r>
              <w:rPr>
                <w:rFonts w:ascii="Sylfaen" w:hAnsi="Sylfaen"/>
                <w:color w:val="000000"/>
                <w:sz w:val="16"/>
                <w:szCs w:val="16"/>
                <w:lang w:val="ka-GE"/>
              </w:rPr>
              <w:t xml:space="preserve"> სთ.)</w:t>
            </w: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B5F7B" w:rsidRPr="001B5F7B" w:rsidRDefault="001B5F7B" w:rsidP="001B5F7B">
            <w:pPr>
              <w:jc w:val="both"/>
              <w:rPr>
                <w:rFonts w:ascii="Sylfaen" w:hAnsi="Sylfaen"/>
                <w:b/>
                <w:bCs/>
                <w:sz w:val="16"/>
                <w:szCs w:val="16"/>
                <w:lang w:val="ka-GE"/>
              </w:rPr>
            </w:pPr>
            <w:r w:rsidRPr="001B5F7B">
              <w:rPr>
                <w:rFonts w:ascii="Sylfaen" w:hAnsi="Sylfaen"/>
                <w:b/>
                <w:bCs/>
                <w:sz w:val="16"/>
                <w:szCs w:val="16"/>
                <w:lang w:val="ka-GE"/>
              </w:rPr>
              <w:t>თემა 4</w:t>
            </w:r>
            <w:r w:rsidR="00770183">
              <w:rPr>
                <w:rFonts w:ascii="Sylfaen" w:hAnsi="Sylfaen"/>
                <w:b/>
                <w:bCs/>
                <w:sz w:val="16"/>
                <w:szCs w:val="16"/>
                <w:lang w:val="ka-GE"/>
              </w:rPr>
              <w:t>. სახელმწიფო</w:t>
            </w:r>
            <w:r w:rsidRPr="001B5F7B">
              <w:rPr>
                <w:rFonts w:ascii="Sylfaen" w:hAnsi="Sylfaen"/>
                <w:b/>
                <w:bCs/>
                <w:sz w:val="16"/>
                <w:szCs w:val="16"/>
                <w:lang w:val="ka-GE"/>
              </w:rPr>
              <w:t xml:space="preserve"> მმართველობის ფორმა </w:t>
            </w:r>
          </w:p>
          <w:p w:rsidR="001B5F7B" w:rsidRPr="001B5F7B" w:rsidRDefault="001B5F7B" w:rsidP="001B5F7B">
            <w:pPr>
              <w:jc w:val="both"/>
              <w:rPr>
                <w:rFonts w:ascii="Sylfaen" w:hAnsi="Sylfaen"/>
                <w:bCs/>
                <w:sz w:val="16"/>
                <w:szCs w:val="16"/>
                <w:lang w:val="ka-GE"/>
              </w:rPr>
            </w:pPr>
          </w:p>
          <w:p w:rsidR="001B5F7B" w:rsidRPr="001B5F7B" w:rsidRDefault="00770183" w:rsidP="001B5F7B">
            <w:pPr>
              <w:jc w:val="both"/>
              <w:rPr>
                <w:rFonts w:ascii="Sylfaen" w:hAnsi="Sylfaen" w:cs="Sylfaen"/>
                <w:noProof/>
                <w:sz w:val="16"/>
                <w:szCs w:val="16"/>
                <w:lang w:val="ka-GE" w:eastAsia="en-US"/>
              </w:rPr>
            </w:pPr>
            <w:r w:rsidRPr="00770183">
              <w:rPr>
                <w:rFonts w:ascii="Sylfaen" w:hAnsi="Sylfaen"/>
                <w:sz w:val="16"/>
                <w:szCs w:val="16"/>
                <w:lang w:val="ka-GE"/>
              </w:rPr>
              <w:t>სახელმწიფო მმართველობის მოდელები.</w:t>
            </w:r>
            <w:r>
              <w:rPr>
                <w:rFonts w:ascii="Sylfaen" w:hAnsi="Sylfaen"/>
                <w:b/>
                <w:bCs/>
                <w:sz w:val="16"/>
                <w:szCs w:val="16"/>
                <w:lang w:val="ka-GE"/>
              </w:rPr>
              <w:t xml:space="preserve"> </w:t>
            </w:r>
            <w:r w:rsidR="001B5F7B" w:rsidRPr="001B5F7B">
              <w:rPr>
                <w:rFonts w:ascii="Sylfaen" w:hAnsi="Sylfaen"/>
                <w:sz w:val="16"/>
                <w:szCs w:val="16"/>
                <w:lang w:val="ka-GE"/>
              </w:rPr>
              <w:t>მმართველობის ფორმა 1921 წლის 21 თებერვლის კონსტიტუციის მიხედვით. სახელმწიფო ხელისუფლების ორგანოთა სისტემა საბჭოთა საქართველოს კონსტიტუციების მიხედვით. მმართველობის ორგანიზაცია გარდამავალ პერიოდში. მმართველობის საპრეზიდენტო სისტემა 1995 წლის კონსტიტუციის მიხედვით. საქართველოს მოქმედი კონსტიტუციით გათვალისწინებული მმართველობის ფორმა. საქართველოს საპარლამენტო მმართველობის სისტემა.</w:t>
            </w:r>
          </w:p>
        </w:tc>
      </w:tr>
      <w:tr w:rsidR="00770183"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1B5F7B" w:rsidRDefault="00770183" w:rsidP="00770183">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770183"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6737E3"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770183" w:rsidRPr="001B5F7B"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B5F7B"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5</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2</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193D26" w:rsidRDefault="00770183" w:rsidP="00770183">
            <w:pPr>
              <w:rPr>
                <w:rFonts w:ascii="Sylfaen" w:hAnsi="Sylfaen"/>
                <w:b/>
                <w:bCs/>
                <w:sz w:val="16"/>
                <w:szCs w:val="16"/>
                <w:lang w:val="ka-GE"/>
              </w:rPr>
            </w:pPr>
            <w:r w:rsidRPr="00193D26">
              <w:rPr>
                <w:rFonts w:ascii="Sylfaen" w:hAnsi="Sylfaen"/>
                <w:b/>
                <w:bCs/>
                <w:sz w:val="16"/>
                <w:szCs w:val="16"/>
                <w:lang w:val="ka-GE"/>
              </w:rPr>
              <w:t xml:space="preserve">თემა </w:t>
            </w:r>
            <w:r>
              <w:rPr>
                <w:rFonts w:ascii="Sylfaen" w:hAnsi="Sylfaen"/>
                <w:b/>
                <w:bCs/>
                <w:sz w:val="16"/>
                <w:szCs w:val="16"/>
                <w:lang w:val="ka-GE"/>
              </w:rPr>
              <w:t>5</w:t>
            </w:r>
            <w:r w:rsidRPr="00193D26">
              <w:rPr>
                <w:rFonts w:ascii="Sylfaen" w:hAnsi="Sylfaen"/>
                <w:b/>
                <w:bCs/>
                <w:sz w:val="16"/>
                <w:szCs w:val="16"/>
                <w:lang w:val="ka-GE"/>
              </w:rPr>
              <w:t>. საქართველოს პარლამენტი</w:t>
            </w:r>
          </w:p>
          <w:p w:rsidR="00770183" w:rsidRPr="00193D26" w:rsidRDefault="00770183" w:rsidP="00770183">
            <w:pPr>
              <w:rPr>
                <w:rFonts w:ascii="Sylfaen" w:hAnsi="Sylfaen"/>
                <w:b/>
                <w:bCs/>
                <w:sz w:val="16"/>
                <w:szCs w:val="16"/>
                <w:lang w:val="ka-GE"/>
              </w:rPr>
            </w:pPr>
          </w:p>
          <w:p w:rsidR="001B5F7B" w:rsidRPr="001B5F7B" w:rsidRDefault="00770183" w:rsidP="00770183">
            <w:pPr>
              <w:jc w:val="both"/>
              <w:rPr>
                <w:rFonts w:ascii="Sylfaen" w:hAnsi="Sylfaen"/>
                <w:sz w:val="16"/>
                <w:szCs w:val="16"/>
                <w:lang w:val="ka-GE"/>
              </w:rPr>
            </w:pPr>
            <w:r>
              <w:rPr>
                <w:rFonts w:ascii="Sylfaen" w:hAnsi="Sylfaen"/>
                <w:sz w:val="16"/>
                <w:szCs w:val="16"/>
                <w:lang w:val="ka-GE"/>
              </w:rPr>
              <w:lastRenderedPageBreak/>
              <w:t xml:space="preserve">პარლამენტარიზმის განვითარების ისტორია. </w:t>
            </w:r>
            <w:r w:rsidRPr="00193D26">
              <w:rPr>
                <w:rFonts w:ascii="Sylfaen" w:hAnsi="Sylfaen"/>
                <w:sz w:val="16"/>
                <w:szCs w:val="16"/>
                <w:lang w:val="ka-GE"/>
              </w:rPr>
              <w:t xml:space="preserve">საქართველოს პარლამენტის </w:t>
            </w:r>
            <w:r>
              <w:rPr>
                <w:rFonts w:ascii="Sylfaen" w:hAnsi="Sylfaen"/>
                <w:sz w:val="16"/>
                <w:szCs w:val="16"/>
                <w:lang w:val="ka-GE"/>
              </w:rPr>
              <w:t xml:space="preserve">სტატუსი. </w:t>
            </w:r>
            <w:r w:rsidRPr="00193D26">
              <w:rPr>
                <w:rFonts w:ascii="Sylfaen" w:hAnsi="Sylfaen"/>
                <w:sz w:val="16"/>
                <w:szCs w:val="16"/>
                <w:lang w:val="ka-GE"/>
              </w:rPr>
              <w:t xml:space="preserve">საქართველოს პარლამენტის </w:t>
            </w:r>
            <w:r>
              <w:rPr>
                <w:rFonts w:ascii="Sylfaen" w:hAnsi="Sylfaen"/>
                <w:sz w:val="16"/>
                <w:szCs w:val="16"/>
                <w:lang w:val="ka-GE"/>
              </w:rPr>
              <w:t xml:space="preserve">არჩევნები. </w:t>
            </w:r>
            <w:r w:rsidRPr="00193D26">
              <w:rPr>
                <w:rFonts w:ascii="Sylfaen" w:hAnsi="Sylfaen"/>
                <w:sz w:val="16"/>
                <w:szCs w:val="16"/>
                <w:lang w:val="ka-GE"/>
              </w:rPr>
              <w:t xml:space="preserve">საქართველოს პარლამენტის </w:t>
            </w:r>
            <w:r>
              <w:rPr>
                <w:rFonts w:ascii="Sylfaen" w:hAnsi="Sylfaen"/>
                <w:sz w:val="16"/>
                <w:szCs w:val="16"/>
                <w:lang w:val="ka-GE"/>
              </w:rPr>
              <w:t xml:space="preserve">დათხოვნა. </w:t>
            </w:r>
            <w:r w:rsidRPr="00193D26">
              <w:rPr>
                <w:rFonts w:ascii="Sylfaen" w:hAnsi="Sylfaen"/>
                <w:sz w:val="16"/>
                <w:szCs w:val="16"/>
                <w:lang w:val="ka-GE"/>
              </w:rPr>
              <w:t xml:space="preserve">საქართველოს პარლამენტის </w:t>
            </w:r>
            <w:r>
              <w:rPr>
                <w:rFonts w:ascii="Sylfaen" w:hAnsi="Sylfaen"/>
                <w:sz w:val="16"/>
                <w:szCs w:val="16"/>
                <w:lang w:val="ka-GE"/>
              </w:rPr>
              <w:t xml:space="preserve">მუშაობის წესი. </w:t>
            </w:r>
            <w:r w:rsidRPr="00193D26">
              <w:rPr>
                <w:rFonts w:ascii="Sylfaen" w:hAnsi="Sylfaen"/>
                <w:sz w:val="16"/>
                <w:szCs w:val="16"/>
                <w:lang w:val="ka-GE"/>
              </w:rPr>
              <w:t xml:space="preserve">საქართველოს პარლამენტის </w:t>
            </w:r>
            <w:r>
              <w:rPr>
                <w:rFonts w:ascii="Sylfaen" w:hAnsi="Sylfaen"/>
                <w:sz w:val="16"/>
                <w:szCs w:val="16"/>
                <w:lang w:val="ka-GE"/>
              </w:rPr>
              <w:t xml:space="preserve">სტრუქტურა. </w:t>
            </w:r>
            <w:r w:rsidRPr="00193D26">
              <w:rPr>
                <w:rFonts w:ascii="Sylfaen" w:hAnsi="Sylfaen"/>
                <w:sz w:val="16"/>
                <w:szCs w:val="16"/>
                <w:lang w:val="ka-GE"/>
              </w:rPr>
              <w:t xml:space="preserve">პარლამენტის </w:t>
            </w:r>
            <w:r>
              <w:rPr>
                <w:rFonts w:ascii="Sylfaen" w:hAnsi="Sylfaen"/>
                <w:sz w:val="16"/>
                <w:szCs w:val="16"/>
                <w:lang w:val="ka-GE"/>
              </w:rPr>
              <w:t xml:space="preserve">წევრის სტატუსი.  კანონშემოქმედება </w:t>
            </w:r>
            <w:r w:rsidRPr="00193D26">
              <w:rPr>
                <w:rFonts w:ascii="Sylfaen" w:hAnsi="Sylfaen"/>
                <w:sz w:val="16"/>
                <w:szCs w:val="16"/>
                <w:lang w:val="ka-GE"/>
              </w:rPr>
              <w:t xml:space="preserve"> საქართველოს პარლამენტ</w:t>
            </w:r>
            <w:r>
              <w:rPr>
                <w:rFonts w:ascii="Sylfaen" w:hAnsi="Sylfaen"/>
                <w:sz w:val="16"/>
                <w:szCs w:val="16"/>
                <w:lang w:val="ka-GE"/>
              </w:rPr>
              <w:t>ში.</w:t>
            </w:r>
          </w:p>
        </w:tc>
      </w:tr>
      <w:tr w:rsidR="00770183" w:rsidTr="001767A3">
        <w:trPr>
          <w:trHeight w:val="253"/>
          <w:tblCellSpacing w:w="20" w:type="dxa"/>
        </w:trPr>
        <w:tc>
          <w:tcPr>
            <w:tcW w:w="750" w:type="dxa"/>
            <w:vMerge/>
            <w:tcBorders>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1B5F7B" w:rsidRDefault="00770183" w:rsidP="00770183">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770183" w:rsidTr="00C84E55">
        <w:trPr>
          <w:trHeight w:val="22"/>
          <w:tblCellSpacing w:w="20" w:type="dxa"/>
        </w:trPr>
        <w:tc>
          <w:tcPr>
            <w:tcW w:w="750" w:type="dxa"/>
            <w:vMerge/>
            <w:tcBorders>
              <w:right w:val="outset" w:sz="6" w:space="0" w:color="auto"/>
            </w:tcBorders>
            <w:shd w:val="clear" w:color="auto" w:fill="auto"/>
            <w:vAlign w:val="center"/>
          </w:tcPr>
          <w:p w:rsidR="00770183"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6737E3"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770183" w:rsidRPr="001B5F7B" w:rsidRDefault="00770183" w:rsidP="00770183">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ka-GE"/>
              </w:rPr>
            </w:pPr>
            <w:r w:rsidRPr="002073DA">
              <w:rPr>
                <w:rFonts w:ascii="Sylfaen" w:hAnsi="Sylfaen"/>
                <w:bCs/>
                <w:color w:val="000000"/>
                <w:sz w:val="16"/>
                <w:szCs w:val="16"/>
                <w:lang w:val="ka-GE"/>
              </w:rPr>
              <w:t>წერითი გამოკითხვა. მაქსიმალური შეფასება -  3 ქულა</w:t>
            </w:r>
          </w:p>
        </w:tc>
      </w:tr>
      <w:tr w:rsidR="001B5F7B" w:rsidTr="00C84E55">
        <w:trPr>
          <w:trHeight w:val="253"/>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en-US"/>
              </w:rPr>
              <w:t>6</w:t>
            </w: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ka-GE"/>
              </w:rPr>
            </w:pPr>
          </w:p>
          <w:p w:rsidR="001B5F7B" w:rsidRDefault="001B5F7B" w:rsidP="001B5F7B">
            <w:pPr>
              <w:jc w:val="center"/>
              <w:rPr>
                <w:rFonts w:ascii="Sylfaen" w:hAnsi="Sylfaen"/>
                <w:color w:val="000000"/>
                <w:sz w:val="16"/>
                <w:szCs w:val="16"/>
                <w:lang w:val="en-US"/>
              </w:rPr>
            </w:pPr>
          </w:p>
          <w:p w:rsidR="001B5F7B"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2</w:t>
            </w:r>
            <w:r>
              <w:rPr>
                <w:rFonts w:ascii="Sylfaen" w:hAnsi="Sylfaen"/>
                <w:color w:val="000000"/>
                <w:sz w:val="16"/>
                <w:szCs w:val="16"/>
                <w:lang w:val="ka-GE"/>
              </w:rPr>
              <w:t xml:space="preserve"> სთ.)</w:t>
            </w:r>
          </w:p>
          <w:p w:rsidR="001B5F7B" w:rsidRDefault="001B5F7B" w:rsidP="001B5F7B">
            <w:pPr>
              <w:jc w:val="center"/>
              <w:rPr>
                <w:rFonts w:ascii="Sylfaen" w:hAnsi="Sylfaen"/>
                <w:color w:val="000000"/>
                <w:sz w:val="16"/>
                <w:szCs w:val="16"/>
                <w:lang w:val="en-US"/>
              </w:rPr>
            </w:pPr>
          </w:p>
          <w:p w:rsidR="001B5F7B"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193D26" w:rsidRDefault="001B5F7B" w:rsidP="007A7066">
            <w:pPr>
              <w:rPr>
                <w:rFonts w:ascii="Sylfaen" w:hAnsi="Sylfaen"/>
                <w:b/>
                <w:bCs/>
                <w:sz w:val="16"/>
                <w:szCs w:val="16"/>
                <w:lang w:val="ka-GE"/>
              </w:rPr>
            </w:pPr>
            <w:r w:rsidRPr="001B5F7B">
              <w:rPr>
                <w:rFonts w:ascii="Sylfaen" w:hAnsi="Sylfaen"/>
                <w:sz w:val="16"/>
                <w:szCs w:val="16"/>
                <w:lang w:val="ka-GE"/>
              </w:rPr>
              <w:t xml:space="preserve"> </w:t>
            </w:r>
            <w:r w:rsidR="007A7066" w:rsidRPr="00193D26">
              <w:rPr>
                <w:rFonts w:ascii="Sylfaen" w:hAnsi="Sylfaen"/>
                <w:b/>
                <w:bCs/>
                <w:sz w:val="16"/>
                <w:szCs w:val="16"/>
                <w:lang w:val="ka-GE"/>
              </w:rPr>
              <w:t xml:space="preserve">თემა </w:t>
            </w:r>
            <w:r w:rsidR="007A7066">
              <w:rPr>
                <w:rFonts w:ascii="Sylfaen" w:hAnsi="Sylfaen"/>
                <w:b/>
                <w:bCs/>
                <w:sz w:val="16"/>
                <w:szCs w:val="16"/>
                <w:lang w:val="ka-GE"/>
              </w:rPr>
              <w:t>6</w:t>
            </w:r>
            <w:r w:rsidR="007A7066" w:rsidRPr="00193D26">
              <w:rPr>
                <w:rFonts w:ascii="Sylfaen" w:hAnsi="Sylfaen"/>
                <w:b/>
                <w:bCs/>
                <w:sz w:val="16"/>
                <w:szCs w:val="16"/>
                <w:lang w:val="ka-GE"/>
              </w:rPr>
              <w:t xml:space="preserve">. </w:t>
            </w:r>
            <w:r w:rsidR="007A7066">
              <w:rPr>
                <w:rFonts w:ascii="Sylfaen" w:hAnsi="Sylfaen"/>
                <w:b/>
                <w:bCs/>
                <w:sz w:val="16"/>
                <w:szCs w:val="16"/>
                <w:lang w:val="ka-GE"/>
              </w:rPr>
              <w:t>საპარლამენტო კონტროლი</w:t>
            </w:r>
            <w:r w:rsidR="007A7066" w:rsidRPr="00193D26">
              <w:rPr>
                <w:rFonts w:ascii="Sylfaen" w:hAnsi="Sylfaen"/>
                <w:b/>
                <w:bCs/>
                <w:sz w:val="16"/>
                <w:szCs w:val="16"/>
                <w:lang w:val="ka-GE"/>
              </w:rPr>
              <w:t xml:space="preserve"> </w:t>
            </w:r>
          </w:p>
          <w:p w:rsidR="007A7066" w:rsidRPr="00193D26" w:rsidRDefault="007A7066" w:rsidP="007A7066">
            <w:pPr>
              <w:rPr>
                <w:rFonts w:ascii="Sylfaen" w:hAnsi="Sylfaen"/>
                <w:b/>
                <w:bCs/>
                <w:sz w:val="16"/>
                <w:szCs w:val="16"/>
                <w:lang w:val="ka-GE"/>
              </w:rPr>
            </w:pPr>
          </w:p>
          <w:p w:rsidR="001B5F7B" w:rsidRPr="001B5F7B" w:rsidRDefault="007A7066" w:rsidP="007A7066">
            <w:pPr>
              <w:jc w:val="both"/>
              <w:rPr>
                <w:rFonts w:ascii="Sylfaen" w:hAnsi="Sylfaen"/>
                <w:b/>
                <w:noProof/>
                <w:sz w:val="16"/>
                <w:szCs w:val="16"/>
                <w:lang w:val="ka-GE"/>
              </w:rPr>
            </w:pPr>
            <w:r>
              <w:rPr>
                <w:rFonts w:ascii="Sylfaen" w:hAnsi="Sylfaen"/>
                <w:sz w:val="16"/>
                <w:szCs w:val="16"/>
                <w:lang w:val="ka-GE"/>
              </w:rPr>
              <w:t>საქართველოს მთავრობისა და სხვა ანგარიშვალდებული ორგანოების საქმიანობის საპარლამენტო კონტროლი. პარლამენტის სხვა საზედამხედველო უფლებამოსილებები. საქართველოს პარლამენტის სხვა უფლებამოსილებები. საქართველოს პარლამენტის  უფლებამოსილებები საფინანსო-საბიუჯეტო და ეკონომიკური პოლიტიკის სფეროში. პარლამენტის უფლებამოსილებები საგარეო პოლიტიკის სფეროში. პარლამენტის  უფლებამოსილებები თავდაცვისა და უსაფრთხოების სფეროში. თანამდებობის პირთა განწესება.</w:t>
            </w:r>
          </w:p>
        </w:tc>
      </w:tr>
      <w:tr w:rsidR="007A7066" w:rsidTr="001767A3">
        <w:trPr>
          <w:trHeight w:val="22"/>
          <w:tblCellSpacing w:w="20" w:type="dxa"/>
        </w:trPr>
        <w:tc>
          <w:tcPr>
            <w:tcW w:w="750" w:type="dxa"/>
            <w:vMerge/>
            <w:tcBorders>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1B5F7B" w:rsidRDefault="007A7066" w:rsidP="007A7066">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7A7066" w:rsidTr="00C84E55">
        <w:trPr>
          <w:trHeight w:val="22"/>
          <w:tblCellSpacing w:w="20" w:type="dxa"/>
        </w:trPr>
        <w:tc>
          <w:tcPr>
            <w:tcW w:w="750" w:type="dxa"/>
            <w:vMerge/>
            <w:tcBorders>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6737E3" w:rsidRDefault="007A7066" w:rsidP="007A7066">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7A7066" w:rsidRPr="001B5F7B" w:rsidRDefault="007A7066" w:rsidP="007A7066">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en-US"/>
              </w:rPr>
            </w:pPr>
            <w:r>
              <w:rPr>
                <w:rFonts w:ascii="Sylfaen" w:hAnsi="Sylfaen"/>
                <w:color w:val="000000"/>
                <w:sz w:val="16"/>
                <w:szCs w:val="16"/>
                <w:lang w:val="en-US"/>
              </w:rPr>
              <w:t>7</w:t>
            </w:r>
          </w:p>
          <w:p w:rsidR="00193D26" w:rsidRDefault="00193D26" w:rsidP="00193D26">
            <w:pP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193D26" w:rsidRDefault="00193D26" w:rsidP="007A7066">
            <w:pPr>
              <w:rPr>
                <w:rFonts w:ascii="Sylfaen" w:hAnsi="Sylfaen"/>
                <w:b/>
                <w:bCs/>
                <w:sz w:val="16"/>
                <w:szCs w:val="16"/>
                <w:lang w:val="ka-GE"/>
              </w:rPr>
            </w:pPr>
            <w:r w:rsidRPr="00193D26">
              <w:rPr>
                <w:rFonts w:ascii="Sylfaen" w:hAnsi="Sylfaen"/>
                <w:sz w:val="16"/>
                <w:szCs w:val="16"/>
                <w:lang w:val="ka-GE"/>
              </w:rPr>
              <w:t xml:space="preserve"> </w:t>
            </w:r>
            <w:r w:rsidR="007A7066" w:rsidRPr="00193D26">
              <w:rPr>
                <w:rFonts w:ascii="Sylfaen" w:hAnsi="Sylfaen"/>
                <w:b/>
                <w:bCs/>
                <w:sz w:val="16"/>
                <w:szCs w:val="16"/>
                <w:lang w:val="ka-GE"/>
              </w:rPr>
              <w:t xml:space="preserve">თემა </w:t>
            </w:r>
            <w:r w:rsidR="006267E0">
              <w:rPr>
                <w:rFonts w:ascii="Sylfaen" w:hAnsi="Sylfaen"/>
                <w:b/>
                <w:bCs/>
                <w:sz w:val="16"/>
                <w:szCs w:val="16"/>
                <w:lang w:val="ka-GE"/>
              </w:rPr>
              <w:t>7</w:t>
            </w:r>
            <w:r w:rsidR="007A7066" w:rsidRPr="00193D26">
              <w:rPr>
                <w:rFonts w:ascii="Sylfaen" w:hAnsi="Sylfaen"/>
                <w:b/>
                <w:bCs/>
                <w:sz w:val="16"/>
                <w:szCs w:val="16"/>
                <w:lang w:val="ka-GE"/>
              </w:rPr>
              <w:t xml:space="preserve">. საქართველოს პრეზიდენტი </w:t>
            </w:r>
          </w:p>
          <w:p w:rsidR="007A7066" w:rsidRPr="00193D26" w:rsidRDefault="007A7066" w:rsidP="007A7066">
            <w:pPr>
              <w:rPr>
                <w:rFonts w:ascii="Sylfaen" w:hAnsi="Sylfaen"/>
                <w:b/>
                <w:bCs/>
                <w:sz w:val="16"/>
                <w:szCs w:val="16"/>
                <w:lang w:val="ka-GE"/>
              </w:rPr>
            </w:pPr>
          </w:p>
          <w:p w:rsidR="00193D26" w:rsidRPr="00193D26" w:rsidRDefault="007A7066" w:rsidP="007A7066">
            <w:pPr>
              <w:jc w:val="both"/>
              <w:rPr>
                <w:rFonts w:ascii="Sylfaen" w:hAnsi="Sylfaen"/>
                <w:noProof/>
                <w:sz w:val="16"/>
                <w:szCs w:val="16"/>
                <w:lang w:val="ka-GE"/>
              </w:rPr>
            </w:pPr>
            <w:r w:rsidRPr="00193D26">
              <w:rPr>
                <w:rFonts w:ascii="Sylfaen" w:hAnsi="Sylfaen"/>
                <w:sz w:val="16"/>
                <w:szCs w:val="16"/>
                <w:lang w:val="ka-GE"/>
              </w:rPr>
              <w:t>საქართველოს პრეზიდენტის სტატუსი. საქართველოს პრეზიდენტის იმუნიტეტი, იმპიჩმენტი, შეუთავსებლობა და უფლებამონაცვლეობა.  საქართველოს პრეზიდენტის არჩევნების წესი. საქართველოს პრეზიდენტის უფლებამოსილებები. საქართველოს პრეზიდენტის აქტების თანახელმოწერა.</w:t>
            </w:r>
          </w:p>
        </w:tc>
      </w:tr>
      <w:tr w:rsidR="007A7066"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193D26" w:rsidRDefault="007A7066" w:rsidP="007A7066">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7A7066"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6737E3" w:rsidRDefault="007A7066" w:rsidP="007A7066">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7A7066" w:rsidRPr="00193D26" w:rsidRDefault="007A7066" w:rsidP="007A7066">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en-US"/>
              </w:rPr>
            </w:pPr>
            <w:r w:rsidRPr="002073DA">
              <w:rPr>
                <w:rFonts w:ascii="Sylfaen" w:hAnsi="Sylfaen"/>
                <w:bCs/>
                <w:color w:val="000000"/>
                <w:sz w:val="16"/>
                <w:szCs w:val="16"/>
                <w:lang w:val="ka-GE"/>
              </w:rPr>
              <w:t>წერითი გამოკითხვა. მაქსიმალური შეფასება -  3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2123E" w:rsidRDefault="0022123E" w:rsidP="0071270C">
            <w:pPr>
              <w:jc w:val="center"/>
              <w:rPr>
                <w:rFonts w:ascii="Sylfaen" w:hAnsi="Sylfaen"/>
                <w:sz w:val="16"/>
                <w:szCs w:val="16"/>
                <w:lang w:val="ka-GE"/>
              </w:rPr>
            </w:pPr>
            <w:r w:rsidRPr="0022123E">
              <w:rPr>
                <w:rFonts w:ascii="Sylfaen" w:hAnsi="Sylfaen"/>
                <w:sz w:val="16"/>
                <w:szCs w:val="16"/>
                <w:lang w:val="ka-GE"/>
              </w:rPr>
              <w:t>შუალედური</w:t>
            </w:r>
            <w:r w:rsidR="00467C26" w:rsidRPr="0022123E">
              <w:rPr>
                <w:rFonts w:ascii="Sylfaen" w:hAnsi="Sylfaen"/>
                <w:sz w:val="16"/>
                <w:szCs w:val="16"/>
                <w:lang w:val="ka-GE"/>
              </w:rPr>
              <w:t xml:space="preserve"> </w:t>
            </w:r>
            <w:r w:rsidR="00467C26" w:rsidRPr="00B47C51">
              <w:rPr>
                <w:rFonts w:ascii="Sylfaen" w:hAnsi="Sylfaen"/>
                <w:sz w:val="16"/>
                <w:szCs w:val="16"/>
                <w:lang w:val="ka-GE"/>
              </w:rPr>
              <w:t xml:space="preserve"> წერითი  გამოცდა.</w:t>
            </w:r>
            <w:r w:rsidR="00467C26" w:rsidRPr="0022123E">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2123E"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193D26" w:rsidTr="00C84E55">
        <w:trPr>
          <w:trHeight w:val="163"/>
          <w:tblCellSpacing w:w="20" w:type="dxa"/>
        </w:trPr>
        <w:tc>
          <w:tcPr>
            <w:tcW w:w="750" w:type="dxa"/>
            <w:vMerge w:val="restart"/>
            <w:tcBorders>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en-US"/>
              </w:rPr>
            </w:pPr>
            <w:r>
              <w:rPr>
                <w:rFonts w:ascii="Sylfaen" w:hAnsi="Sylfaen"/>
                <w:color w:val="000000"/>
                <w:sz w:val="16"/>
                <w:szCs w:val="16"/>
                <w:lang w:val="en-US"/>
              </w:rPr>
              <w:t>10</w:t>
            </w:r>
          </w:p>
          <w:p w:rsidR="00193D26" w:rsidRDefault="00193D26" w:rsidP="00193D26">
            <w:pPr>
              <w:jc w:val="center"/>
              <w:rPr>
                <w:rFonts w:ascii="Sylfaen" w:hAnsi="Sylfaen"/>
                <w:color w:val="000000"/>
                <w:sz w:val="16"/>
                <w:szCs w:val="16"/>
                <w:lang w:val="en-US"/>
              </w:rPr>
            </w:pPr>
          </w:p>
          <w:p w:rsidR="00193D26"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2 </w:t>
            </w:r>
            <w:r>
              <w:rPr>
                <w:rFonts w:ascii="Sylfaen" w:hAnsi="Sylfaen"/>
                <w:color w:val="000000"/>
                <w:sz w:val="16"/>
                <w:szCs w:val="16"/>
                <w:lang w:val="ka-GE"/>
              </w:rPr>
              <w:t>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193D26" w:rsidP="006267E0">
            <w:pPr>
              <w:rPr>
                <w:rFonts w:ascii="Sylfaen" w:hAnsi="Sylfaen"/>
                <w:b/>
                <w:bCs/>
                <w:sz w:val="16"/>
                <w:szCs w:val="16"/>
                <w:lang w:val="ka-GE"/>
              </w:rPr>
            </w:pPr>
            <w:r w:rsidRPr="00193D26">
              <w:rPr>
                <w:rFonts w:ascii="Sylfaen" w:hAnsi="Sylfaen"/>
                <w:sz w:val="16"/>
                <w:szCs w:val="16"/>
                <w:lang w:val="ka-GE"/>
              </w:rPr>
              <w:t xml:space="preserve"> </w:t>
            </w:r>
            <w:r w:rsidR="006267E0" w:rsidRPr="00193D26">
              <w:rPr>
                <w:rFonts w:ascii="Sylfaen" w:hAnsi="Sylfaen"/>
                <w:b/>
                <w:bCs/>
                <w:sz w:val="16"/>
                <w:szCs w:val="16"/>
                <w:lang w:val="ka-GE"/>
              </w:rPr>
              <w:t xml:space="preserve">თემა </w:t>
            </w:r>
            <w:r w:rsidR="006267E0">
              <w:rPr>
                <w:rFonts w:ascii="Sylfaen" w:hAnsi="Sylfaen"/>
                <w:b/>
                <w:bCs/>
                <w:sz w:val="16"/>
                <w:szCs w:val="16"/>
                <w:lang w:val="ka-GE"/>
              </w:rPr>
              <w:t>8</w:t>
            </w:r>
            <w:r w:rsidR="006267E0" w:rsidRPr="00193D26">
              <w:rPr>
                <w:rFonts w:ascii="Sylfaen" w:hAnsi="Sylfaen"/>
                <w:b/>
                <w:bCs/>
                <w:sz w:val="16"/>
                <w:szCs w:val="16"/>
                <w:lang w:val="ka-GE"/>
              </w:rPr>
              <w:t xml:space="preserve">.  საქართველოს მთავრობა </w:t>
            </w:r>
          </w:p>
          <w:p w:rsidR="006267E0" w:rsidRPr="00193D26" w:rsidRDefault="006267E0" w:rsidP="006267E0">
            <w:pPr>
              <w:rPr>
                <w:rFonts w:ascii="Sylfaen" w:hAnsi="Sylfaen"/>
                <w:b/>
                <w:bCs/>
                <w:sz w:val="16"/>
                <w:szCs w:val="16"/>
                <w:lang w:val="ka-GE"/>
              </w:rPr>
            </w:pPr>
          </w:p>
          <w:p w:rsidR="00193D26" w:rsidRPr="00193D26" w:rsidRDefault="006267E0" w:rsidP="006267E0">
            <w:pPr>
              <w:jc w:val="both"/>
              <w:rPr>
                <w:rFonts w:ascii="Sylfaen" w:hAnsi="Sylfaen"/>
                <w:bCs/>
                <w:sz w:val="16"/>
                <w:szCs w:val="16"/>
                <w:lang w:val="ka-GE"/>
              </w:rPr>
            </w:pPr>
            <w:r w:rsidRPr="00193D26">
              <w:rPr>
                <w:rFonts w:ascii="Sylfaen" w:hAnsi="Sylfaen"/>
                <w:sz w:val="16"/>
                <w:szCs w:val="16"/>
                <w:lang w:val="ka-GE"/>
              </w:rPr>
              <w:t xml:space="preserve">საქართველოს მთავრობის </w:t>
            </w:r>
            <w:r>
              <w:rPr>
                <w:rFonts w:ascii="Sylfaen" w:hAnsi="Sylfaen"/>
                <w:sz w:val="16"/>
                <w:szCs w:val="16"/>
                <w:lang w:val="ka-GE"/>
              </w:rPr>
              <w:t xml:space="preserve">სტატუსი. </w:t>
            </w:r>
            <w:r w:rsidRPr="00193D26">
              <w:rPr>
                <w:rFonts w:ascii="Sylfaen" w:hAnsi="Sylfaen"/>
                <w:sz w:val="16"/>
                <w:szCs w:val="16"/>
                <w:lang w:val="ka-GE"/>
              </w:rPr>
              <w:t xml:space="preserve">საქართველოს მთავრობის </w:t>
            </w:r>
            <w:r>
              <w:rPr>
                <w:rFonts w:ascii="Sylfaen" w:hAnsi="Sylfaen"/>
                <w:sz w:val="16"/>
                <w:szCs w:val="16"/>
                <w:lang w:val="ka-GE"/>
              </w:rPr>
              <w:t xml:space="preserve">უფლებამოსილება. </w:t>
            </w:r>
            <w:r w:rsidRPr="00193D26">
              <w:rPr>
                <w:rFonts w:ascii="Sylfaen" w:hAnsi="Sylfaen"/>
                <w:sz w:val="16"/>
                <w:szCs w:val="16"/>
                <w:lang w:val="ka-GE"/>
              </w:rPr>
              <w:t xml:space="preserve">საქართველოს მთავრობის </w:t>
            </w:r>
            <w:r>
              <w:rPr>
                <w:rFonts w:ascii="Sylfaen" w:hAnsi="Sylfaen"/>
                <w:sz w:val="16"/>
                <w:szCs w:val="16"/>
                <w:lang w:val="ka-GE"/>
              </w:rPr>
              <w:t xml:space="preserve">საქმიანობის წესი. საქართველოს პრემიერ-მინისტრი. </w:t>
            </w:r>
            <w:r w:rsidRPr="00193D26">
              <w:rPr>
                <w:rFonts w:ascii="Sylfaen" w:hAnsi="Sylfaen"/>
                <w:sz w:val="16"/>
                <w:szCs w:val="16"/>
                <w:lang w:val="ka-GE"/>
              </w:rPr>
              <w:t xml:space="preserve">საქართველოს მთავრობის სტრუქტურა. </w:t>
            </w:r>
            <w:r>
              <w:rPr>
                <w:rFonts w:ascii="Sylfaen" w:hAnsi="Sylfaen"/>
                <w:sz w:val="16"/>
                <w:szCs w:val="16"/>
                <w:lang w:val="ka-GE"/>
              </w:rPr>
              <w:t xml:space="preserve">სამინისტრო. საქართველოს </w:t>
            </w:r>
            <w:r w:rsidRPr="00193D26">
              <w:rPr>
                <w:rFonts w:ascii="Sylfaen" w:hAnsi="Sylfaen"/>
                <w:sz w:val="16"/>
                <w:szCs w:val="16"/>
                <w:lang w:val="ka-GE"/>
              </w:rPr>
              <w:t xml:space="preserve">მთავრობის </w:t>
            </w:r>
            <w:r>
              <w:rPr>
                <w:rFonts w:ascii="Sylfaen" w:hAnsi="Sylfaen"/>
                <w:sz w:val="16"/>
                <w:szCs w:val="16"/>
                <w:lang w:val="ka-GE"/>
              </w:rPr>
              <w:t xml:space="preserve">სტრუქტურის სხვა რგოლები. საქართველოს </w:t>
            </w:r>
            <w:r w:rsidRPr="00193D26">
              <w:rPr>
                <w:rFonts w:ascii="Sylfaen" w:hAnsi="Sylfaen"/>
                <w:sz w:val="16"/>
                <w:szCs w:val="16"/>
                <w:lang w:val="ka-GE"/>
              </w:rPr>
              <w:t>მთავრობის ფორმირებ</w:t>
            </w:r>
            <w:r>
              <w:rPr>
                <w:rFonts w:ascii="Sylfaen" w:hAnsi="Sylfaen"/>
                <w:sz w:val="16"/>
                <w:szCs w:val="16"/>
                <w:lang w:val="ka-GE"/>
              </w:rPr>
              <w:t>ის წესი</w:t>
            </w:r>
            <w:r w:rsidRPr="00193D26">
              <w:rPr>
                <w:rFonts w:ascii="Sylfaen" w:hAnsi="Sylfaen"/>
                <w:sz w:val="16"/>
                <w:szCs w:val="16"/>
                <w:lang w:val="ka-GE"/>
              </w:rPr>
              <w:t xml:space="preserve">. საქართველოს მთავრობის </w:t>
            </w:r>
            <w:r>
              <w:rPr>
                <w:rFonts w:ascii="Sylfaen" w:hAnsi="Sylfaen"/>
                <w:sz w:val="16"/>
                <w:szCs w:val="16"/>
                <w:lang w:val="ka-GE"/>
              </w:rPr>
              <w:t>უფლებამოსილების შეწყვეტის საფუძვლები.</w:t>
            </w:r>
          </w:p>
        </w:tc>
      </w:tr>
      <w:tr w:rsidR="006267E0" w:rsidTr="001767A3">
        <w:trPr>
          <w:trHeight w:val="253"/>
          <w:tblCellSpacing w:w="20" w:type="dxa"/>
        </w:trPr>
        <w:tc>
          <w:tcPr>
            <w:tcW w:w="750" w:type="dxa"/>
            <w:vMerge/>
            <w:tcBorders>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6267E0" w:rsidP="006267E0">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6267E0" w:rsidTr="00C84E55">
        <w:trPr>
          <w:trHeight w:val="28"/>
          <w:tblCellSpacing w:w="20" w:type="dxa"/>
        </w:trPr>
        <w:tc>
          <w:tcPr>
            <w:tcW w:w="750" w:type="dxa"/>
            <w:vMerge/>
            <w:tcBorders>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6737E3" w:rsidRDefault="006267E0" w:rsidP="006267E0">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6267E0" w:rsidRPr="00193D26" w:rsidRDefault="006267E0" w:rsidP="006267E0">
            <w:pPr>
              <w:numPr>
                <w:ilvl w:val="0"/>
                <w:numId w:val="40"/>
              </w:numPr>
              <w:ind w:left="217" w:hanging="217"/>
              <w:jc w:val="both"/>
              <w:rPr>
                <w:rFonts w:ascii="Sylfaen" w:hAnsi="Sylfaen" w:cs="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193D26"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427F51" w:rsidRDefault="00427F51"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en-US"/>
              </w:rPr>
            </w:pP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6267E0" w:rsidP="006267E0">
            <w:pPr>
              <w:rPr>
                <w:rFonts w:ascii="Sylfaen" w:hAnsi="Sylfaen"/>
                <w:b/>
                <w:bCs/>
                <w:sz w:val="16"/>
                <w:szCs w:val="16"/>
                <w:lang w:val="ka-GE"/>
              </w:rPr>
            </w:pPr>
            <w:r w:rsidRPr="00193D26">
              <w:rPr>
                <w:rFonts w:ascii="Sylfaen" w:hAnsi="Sylfaen"/>
                <w:b/>
                <w:bCs/>
                <w:sz w:val="16"/>
                <w:szCs w:val="16"/>
                <w:lang w:val="ka-GE"/>
              </w:rPr>
              <w:t xml:space="preserve">თემა </w:t>
            </w:r>
            <w:r>
              <w:rPr>
                <w:rFonts w:ascii="Sylfaen" w:hAnsi="Sylfaen"/>
                <w:b/>
                <w:bCs/>
                <w:sz w:val="16"/>
                <w:szCs w:val="16"/>
                <w:lang w:val="ka-GE"/>
              </w:rPr>
              <w:t>9</w:t>
            </w:r>
            <w:r w:rsidRPr="00193D26">
              <w:rPr>
                <w:rFonts w:ascii="Sylfaen" w:hAnsi="Sylfaen"/>
                <w:b/>
                <w:bCs/>
                <w:sz w:val="16"/>
                <w:szCs w:val="16"/>
                <w:lang w:val="ka-GE"/>
              </w:rPr>
              <w:t xml:space="preserve">.  სახელმწიფო ფინანსები </w:t>
            </w:r>
          </w:p>
          <w:p w:rsidR="006267E0" w:rsidRPr="00193D26" w:rsidRDefault="006267E0" w:rsidP="006267E0">
            <w:pPr>
              <w:rPr>
                <w:rFonts w:ascii="Sylfaen" w:hAnsi="Sylfaen"/>
                <w:b/>
                <w:bCs/>
                <w:sz w:val="16"/>
                <w:szCs w:val="16"/>
                <w:lang w:val="ka-GE"/>
              </w:rPr>
            </w:pPr>
          </w:p>
          <w:p w:rsidR="00193D26" w:rsidRPr="00193D26" w:rsidRDefault="006267E0" w:rsidP="006267E0">
            <w:pPr>
              <w:jc w:val="both"/>
              <w:rPr>
                <w:rFonts w:ascii="Sylfaen" w:hAnsi="Sylfaen"/>
                <w:b/>
                <w:noProof/>
                <w:sz w:val="16"/>
                <w:szCs w:val="16"/>
                <w:lang w:val="ka-GE"/>
              </w:rPr>
            </w:pPr>
            <w:r w:rsidRPr="00193D26">
              <w:rPr>
                <w:rFonts w:ascii="Sylfaen" w:hAnsi="Sylfaen" w:cs="Sylfaen"/>
                <w:noProof/>
                <w:sz w:val="16"/>
                <w:szCs w:val="16"/>
                <w:lang w:val="ka-GE"/>
              </w:rPr>
              <w:t xml:space="preserve">სახელმწიფო ფინანსები.  საქართველოს სახელმწიფო საფინანსო-ეკონომიკური სისტემა. საქართველოს სახელმწიფო ბიუჯეტი. საქართველოს ეროვნული ბანკი. სახელმწიფო საფინანსო კონტროლი საქართველოში. სახელმწიფო აუდიტის სამსახური. </w:t>
            </w:r>
          </w:p>
        </w:tc>
      </w:tr>
      <w:tr w:rsidR="006267E0"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6267E0" w:rsidP="006267E0">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6267E0"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6737E3" w:rsidRDefault="006267E0" w:rsidP="006267E0">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6267E0" w:rsidRPr="00193D26" w:rsidRDefault="006267E0" w:rsidP="006267E0">
            <w:pPr>
              <w:numPr>
                <w:ilvl w:val="0"/>
                <w:numId w:val="40"/>
              </w:numPr>
              <w:ind w:left="217" w:hanging="217"/>
              <w:jc w:val="both"/>
              <w:rPr>
                <w:rFonts w:ascii="Sylfaen" w:hAnsi="Sylfaen"/>
                <w:bCs/>
                <w:iCs/>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193D26" w:rsidRDefault="00193D26" w:rsidP="00193D26">
            <w:pPr>
              <w:jc w:val="center"/>
              <w:rPr>
                <w:rFonts w:ascii="Sylfaen" w:hAnsi="Sylfaen"/>
                <w:color w:val="000000"/>
                <w:sz w:val="16"/>
                <w:szCs w:val="16"/>
                <w:lang w:val="en-US"/>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193D26" w:rsidRDefault="00193D26" w:rsidP="00427F51">
            <w:pPr>
              <w:jc w:val="both"/>
              <w:rPr>
                <w:rFonts w:ascii="Sylfaen" w:hAnsi="Sylfaen" w:cs="Sylfaen"/>
                <w:bCs/>
                <w:noProof/>
                <w:sz w:val="16"/>
                <w:szCs w:val="16"/>
                <w:lang w:val="ka-GE"/>
              </w:rPr>
            </w:pPr>
            <w:r w:rsidRPr="00193D26">
              <w:rPr>
                <w:rFonts w:ascii="Sylfaen" w:hAnsi="Sylfaen"/>
                <w:sz w:val="16"/>
                <w:szCs w:val="16"/>
                <w:lang w:val="ka-GE"/>
              </w:rPr>
              <w:t xml:space="preserve"> </w:t>
            </w:r>
            <w:r w:rsidR="006267E0" w:rsidRPr="00193D26">
              <w:rPr>
                <w:rFonts w:ascii="Sylfaen" w:hAnsi="Sylfaen"/>
                <w:b/>
                <w:bCs/>
                <w:sz w:val="16"/>
                <w:szCs w:val="16"/>
                <w:lang w:val="ka-GE"/>
              </w:rPr>
              <w:t>თემა 1</w:t>
            </w:r>
            <w:r w:rsidR="006267E0">
              <w:rPr>
                <w:rFonts w:ascii="Sylfaen" w:hAnsi="Sylfaen"/>
                <w:b/>
                <w:bCs/>
                <w:sz w:val="16"/>
                <w:szCs w:val="16"/>
                <w:lang w:val="ka-GE"/>
              </w:rPr>
              <w:t>0</w:t>
            </w:r>
            <w:r w:rsidR="006267E0" w:rsidRPr="00193D26">
              <w:rPr>
                <w:rFonts w:ascii="Sylfaen" w:hAnsi="Sylfaen"/>
                <w:b/>
                <w:bCs/>
                <w:sz w:val="16"/>
                <w:szCs w:val="16"/>
                <w:lang w:val="ka-GE"/>
              </w:rPr>
              <w:t xml:space="preserve">. </w:t>
            </w:r>
            <w:r w:rsidR="00427F51" w:rsidRPr="00193D26">
              <w:rPr>
                <w:rFonts w:ascii="Sylfaen" w:hAnsi="Sylfaen"/>
                <w:b/>
                <w:bCs/>
                <w:sz w:val="16"/>
                <w:szCs w:val="16"/>
                <w:lang w:val="ka-GE"/>
              </w:rPr>
              <w:t>სახელმწიფო თავდაცვა და უსაფრთხოება</w:t>
            </w:r>
          </w:p>
          <w:p w:rsidR="00193D26" w:rsidRDefault="00193D26" w:rsidP="006267E0">
            <w:pPr>
              <w:jc w:val="both"/>
              <w:rPr>
                <w:rFonts w:ascii="Sylfaen" w:hAnsi="Sylfaen" w:cs="Sylfaen"/>
                <w:bCs/>
                <w:noProof/>
                <w:sz w:val="16"/>
                <w:szCs w:val="16"/>
                <w:lang w:val="ka-GE"/>
              </w:rPr>
            </w:pPr>
          </w:p>
          <w:p w:rsidR="00427F51" w:rsidRPr="00193D26" w:rsidRDefault="00427F51" w:rsidP="006267E0">
            <w:pPr>
              <w:jc w:val="both"/>
              <w:rPr>
                <w:rFonts w:ascii="Sylfaen" w:hAnsi="Sylfaen" w:cs="Sylfaen"/>
                <w:bCs/>
                <w:noProof/>
                <w:sz w:val="16"/>
                <w:szCs w:val="16"/>
                <w:lang w:val="ka-GE"/>
              </w:rPr>
            </w:pPr>
            <w:r w:rsidRPr="00193D26">
              <w:rPr>
                <w:rFonts w:ascii="Sylfaen" w:hAnsi="Sylfaen"/>
                <w:sz w:val="16"/>
                <w:szCs w:val="16"/>
                <w:lang w:val="ka-GE"/>
              </w:rPr>
              <w:t>ქვეყნის თავდაცვა და უსაფრთხოება ახალ საკონსტიტუციო სინამდვილეში. საქართველოს სახელმწიფო უსაფრთხოების კონცეფცია და ინსტიტუტები. თავდაცვისა და უსაფრთხოების სექტორის კონტროლის მექანიზმები. საქართველოს თავდაცვის ძალები, საგანგებო და საომარი მდგომარეობის გამოცხადება და ზავის დადება. თავდაცვის ძალების გამოყენება. ეროვნული თავდაცვის საბჭო.</w:t>
            </w:r>
          </w:p>
        </w:tc>
      </w:tr>
      <w:tr w:rsidR="006267E0"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6267E0" w:rsidP="006267E0">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6267E0"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6737E3" w:rsidRDefault="006267E0" w:rsidP="006267E0">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6267E0" w:rsidRPr="00193D26" w:rsidRDefault="006267E0" w:rsidP="006267E0">
            <w:pPr>
              <w:numPr>
                <w:ilvl w:val="0"/>
                <w:numId w:val="40"/>
              </w:numPr>
              <w:ind w:left="217" w:hanging="217"/>
              <w:jc w:val="both"/>
              <w:rPr>
                <w:rFonts w:ascii="Sylfaen" w:hAnsi="Sylfaen" w:cs="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2073DA" w:rsidP="00467C26">
            <w:pPr>
              <w:rPr>
                <w:rFonts w:ascii="Sylfaen" w:hAnsi="Sylfaen"/>
                <w:sz w:val="16"/>
                <w:szCs w:val="16"/>
                <w:lang w:val="ka-GE"/>
              </w:rPr>
            </w:pPr>
            <w:r w:rsidRPr="002073DA">
              <w:rPr>
                <w:rFonts w:ascii="Sylfaen" w:hAnsi="Sylfaen"/>
                <w:bCs/>
                <w:color w:val="000000"/>
                <w:sz w:val="16"/>
                <w:szCs w:val="16"/>
                <w:lang w:val="ka-GE"/>
              </w:rPr>
              <w:t>წერითი გამოკითხვა. მაქსიმალური შეფასება -  3 ქულა</w:t>
            </w:r>
          </w:p>
        </w:tc>
      </w:tr>
      <w:tr w:rsidR="00193D26"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13</w:t>
            </w:r>
          </w:p>
          <w:p w:rsidR="00193D26" w:rsidRDefault="00193D26" w:rsidP="00193D26">
            <w:pPr>
              <w:jc w:val="center"/>
              <w:rPr>
                <w:rFonts w:ascii="Sylfaen" w:hAnsi="Sylfaen"/>
                <w:color w:val="000000"/>
                <w:sz w:val="16"/>
                <w:szCs w:val="16"/>
                <w:lang w:val="ka-GE"/>
              </w:rPr>
            </w:pPr>
          </w:p>
          <w:p w:rsidR="00193D26"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193D26" w:rsidRDefault="00193D26" w:rsidP="00427F51">
            <w:pPr>
              <w:jc w:val="both"/>
              <w:rPr>
                <w:rFonts w:ascii="Sylfaen" w:hAnsi="Sylfaen"/>
                <w:b/>
                <w:bCs/>
                <w:sz w:val="16"/>
                <w:szCs w:val="16"/>
                <w:lang w:val="ka-GE"/>
              </w:rPr>
            </w:pPr>
            <w:r w:rsidRPr="00193D26">
              <w:rPr>
                <w:rFonts w:ascii="Sylfaen" w:hAnsi="Sylfaen"/>
                <w:b/>
                <w:bCs/>
                <w:sz w:val="16"/>
                <w:szCs w:val="16"/>
                <w:lang w:val="ka-GE"/>
              </w:rPr>
              <w:t xml:space="preserve">თემა 11. </w:t>
            </w:r>
            <w:r w:rsidR="00427F51" w:rsidRPr="00193D26">
              <w:rPr>
                <w:rFonts w:ascii="Sylfaen" w:hAnsi="Sylfaen"/>
                <w:b/>
                <w:bCs/>
                <w:sz w:val="16"/>
                <w:szCs w:val="16"/>
                <w:lang w:val="ka-GE"/>
              </w:rPr>
              <w:t>სასამართლო ხელისუფლება</w:t>
            </w:r>
          </w:p>
          <w:p w:rsidR="00427F51" w:rsidRPr="00193D26" w:rsidRDefault="00427F51" w:rsidP="00427F51">
            <w:pPr>
              <w:jc w:val="both"/>
              <w:rPr>
                <w:rFonts w:ascii="Sylfaen" w:hAnsi="Sylfaen"/>
                <w:bCs/>
                <w:spacing w:val="-6"/>
                <w:sz w:val="16"/>
                <w:szCs w:val="16"/>
                <w:lang w:val="ka-GE"/>
              </w:rPr>
            </w:pPr>
          </w:p>
          <w:p w:rsidR="00193D26" w:rsidRPr="006267E0" w:rsidRDefault="00427F51" w:rsidP="00427F51">
            <w:pPr>
              <w:jc w:val="both"/>
              <w:rPr>
                <w:rFonts w:ascii="Sylfaen" w:hAnsi="Sylfaen"/>
                <w:sz w:val="16"/>
                <w:szCs w:val="16"/>
                <w:lang w:val="ka-GE"/>
              </w:rPr>
            </w:pPr>
            <w:r w:rsidRPr="00193D26">
              <w:rPr>
                <w:rFonts w:ascii="Sylfaen" w:hAnsi="Sylfaen"/>
                <w:sz w:val="16"/>
                <w:szCs w:val="16"/>
                <w:lang w:val="ka-GE"/>
              </w:rPr>
              <w:t xml:space="preserve">სასამართლო ხელისუფლების ძირითადი რგოლები. </w:t>
            </w:r>
            <w:r w:rsidRPr="006267E0">
              <w:rPr>
                <w:rFonts w:ascii="Sylfaen" w:hAnsi="Sylfaen"/>
                <w:sz w:val="16"/>
                <w:szCs w:val="16"/>
                <w:lang w:val="ka-GE"/>
              </w:rPr>
              <w:t xml:space="preserve">საქართველოს საკონსტიტუციო სასამართლო. </w:t>
            </w:r>
            <w:r w:rsidRPr="00193D26">
              <w:rPr>
                <w:rFonts w:ascii="Sylfaen" w:hAnsi="Sylfaen"/>
                <w:sz w:val="16"/>
                <w:szCs w:val="16"/>
                <w:lang w:val="ka-GE"/>
              </w:rPr>
              <w:t>საქართველოს საერთო სასამართლოების სისტემა. საქართველოს უზენაესი სასამართლო. სააპელაციო სასამართლოები. საქალაქო და რაიონული სასამართლოები.  საქართველოს იუსტიციის უმაღლესი საბჭო. სამართალწარმოების კონსტიტუციური პრინციპები. სასამართლოს და მოსამართლის დამოუკიდებლობის გარანტიები.</w:t>
            </w:r>
          </w:p>
        </w:tc>
      </w:tr>
      <w:tr w:rsidR="006267E0"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6267E0" w:rsidP="006267E0">
            <w:pPr>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6267E0"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6737E3" w:rsidRDefault="006267E0" w:rsidP="006267E0">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6267E0" w:rsidRPr="00193D26" w:rsidRDefault="006267E0" w:rsidP="00427F51">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2073DA"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14</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1B5F7B" w:rsidRDefault="00427F51" w:rsidP="00427F51">
            <w:pPr>
              <w:rPr>
                <w:rFonts w:ascii="Sylfaen" w:hAnsi="Sylfaen"/>
                <w:b/>
                <w:bCs/>
                <w:sz w:val="16"/>
                <w:szCs w:val="16"/>
                <w:lang w:val="ka-GE"/>
              </w:rPr>
            </w:pPr>
            <w:r w:rsidRPr="00193D26">
              <w:rPr>
                <w:rFonts w:ascii="Sylfaen" w:hAnsi="Sylfaen"/>
                <w:b/>
                <w:bCs/>
                <w:sz w:val="16"/>
                <w:szCs w:val="16"/>
                <w:lang w:val="ka-GE"/>
              </w:rPr>
              <w:t>თემა 1</w:t>
            </w:r>
            <w:r>
              <w:rPr>
                <w:rFonts w:ascii="Sylfaen" w:hAnsi="Sylfaen"/>
                <w:b/>
                <w:bCs/>
                <w:sz w:val="16"/>
                <w:szCs w:val="16"/>
                <w:lang w:val="ka-GE"/>
              </w:rPr>
              <w:t>2</w:t>
            </w:r>
            <w:r w:rsidRPr="00193D26">
              <w:rPr>
                <w:rFonts w:ascii="Sylfaen" w:hAnsi="Sylfaen"/>
                <w:b/>
                <w:bCs/>
                <w:sz w:val="16"/>
                <w:szCs w:val="16"/>
                <w:lang w:val="ka-GE"/>
              </w:rPr>
              <w:t xml:space="preserve">. </w:t>
            </w:r>
            <w:r w:rsidRPr="001B5F7B">
              <w:rPr>
                <w:rFonts w:ascii="Sylfaen" w:hAnsi="Sylfaen"/>
                <w:b/>
                <w:bCs/>
                <w:sz w:val="16"/>
                <w:szCs w:val="16"/>
                <w:lang w:val="ka-GE"/>
              </w:rPr>
              <w:t xml:space="preserve">საქართველოს ტერიტორიული  </w:t>
            </w:r>
            <w:r>
              <w:rPr>
                <w:rFonts w:ascii="Sylfaen" w:hAnsi="Sylfaen"/>
                <w:b/>
                <w:bCs/>
                <w:sz w:val="16"/>
                <w:szCs w:val="16"/>
                <w:lang w:val="ka-GE"/>
              </w:rPr>
              <w:t xml:space="preserve">სახელმწიფოებრივი </w:t>
            </w:r>
            <w:r w:rsidRPr="001B5F7B">
              <w:rPr>
                <w:rFonts w:ascii="Sylfaen" w:hAnsi="Sylfaen"/>
                <w:b/>
                <w:bCs/>
                <w:sz w:val="16"/>
                <w:szCs w:val="16"/>
                <w:lang w:val="ka-GE"/>
              </w:rPr>
              <w:t xml:space="preserve">მოწყობა </w:t>
            </w:r>
          </w:p>
          <w:p w:rsidR="00427F51" w:rsidRPr="001B5F7B" w:rsidRDefault="00427F51" w:rsidP="00427F51">
            <w:pPr>
              <w:rPr>
                <w:rFonts w:ascii="Sylfaen" w:hAnsi="Sylfaen"/>
                <w:b/>
                <w:bCs/>
                <w:sz w:val="16"/>
                <w:szCs w:val="16"/>
                <w:lang w:val="ka-GE"/>
              </w:rPr>
            </w:pPr>
          </w:p>
          <w:p w:rsidR="00193D26" w:rsidRPr="00193D26" w:rsidRDefault="00427F51" w:rsidP="00427F51">
            <w:pPr>
              <w:jc w:val="both"/>
              <w:rPr>
                <w:rFonts w:ascii="Sylfaen" w:hAnsi="Sylfaen"/>
                <w:sz w:val="16"/>
                <w:szCs w:val="16"/>
                <w:lang w:val="ka-GE"/>
              </w:rPr>
            </w:pPr>
            <w:r w:rsidRPr="001B5F7B">
              <w:rPr>
                <w:rFonts w:ascii="Sylfaen" w:hAnsi="Sylfaen"/>
                <w:sz w:val="16"/>
                <w:szCs w:val="16"/>
                <w:lang w:val="ka-GE"/>
              </w:rPr>
              <w:t>საქართველოს ტერიტორიული მოწყობის საფუძვლები. აჭარის ავტონომიური რესპუბლიკა. აჭარის ავტონომიური რესპუბლიკის სამართლებრივი საფუძვლები, სტატუსი, კონსტიტუცია, სიმბოლოები და ხელისუფლების ფორმირების პრინციპები. აჭარის ავტონომიური რესპუბლიკის უფლებამოსილებები, ფინანსები და ქონება. აჭარის ავტონომიური რესპუბლიკის უმაღლესი საბჭო. აჭარის ავტონომიური რესპუბლიკის მთავრობა. აფხაზეთის ავტონომიური რესპუბლიკ</w:t>
            </w:r>
            <w:r>
              <w:rPr>
                <w:rFonts w:ascii="Sylfaen" w:hAnsi="Sylfaen"/>
                <w:sz w:val="16"/>
                <w:szCs w:val="16"/>
                <w:lang w:val="ka-GE"/>
              </w:rPr>
              <w:t>ა.</w:t>
            </w:r>
            <w:r w:rsidRPr="001B5F7B">
              <w:rPr>
                <w:rFonts w:ascii="Sylfaen" w:hAnsi="Sylfaen"/>
                <w:sz w:val="16"/>
                <w:szCs w:val="16"/>
                <w:lang w:val="ka-GE"/>
              </w:rPr>
              <w:t xml:space="preserve"> ყოფილი სამხრეთ ოსეთის ავტონომიური ოლქის ტერიტორიაზე შექმნილი დროებითი ადმინისტრაციულ-ტერიტორიული ერთეული. სახელმწიფო რწმუნებულები და სამხარეო საკოინსულტაციო საბჭოები. განსაკუთრებული ეკონომიკური ზონები.</w:t>
            </w:r>
          </w:p>
        </w:tc>
      </w:tr>
      <w:tr w:rsidR="00427F51"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193D26" w:rsidRDefault="00427F51" w:rsidP="00427F51">
            <w:pPr>
              <w:jc w:val="both"/>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427F5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27F51" w:rsidRPr="006737E3" w:rsidRDefault="00427F51" w:rsidP="00427F51">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427F51" w:rsidRPr="00193D26" w:rsidRDefault="00427F51" w:rsidP="00427F51">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ი. კობახიძე, კონსტიტუციური სამართალი, სახელმწიფო მოწყობის სამართალი, მე-3 გამოცემა, თბ., 2023.</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073DA" w:rsidRDefault="002073DA" w:rsidP="00467C26">
            <w:pPr>
              <w:rPr>
                <w:rFonts w:ascii="Sylfaen" w:hAnsi="Sylfaen"/>
                <w:bCs/>
                <w:color w:val="000000"/>
                <w:sz w:val="16"/>
                <w:szCs w:val="16"/>
                <w:lang w:val="ka-GE"/>
              </w:rPr>
            </w:pPr>
            <w:r w:rsidRPr="002073DA">
              <w:rPr>
                <w:rFonts w:ascii="Sylfaen" w:hAnsi="Sylfaen"/>
                <w:bCs/>
                <w:color w:val="000000"/>
                <w:sz w:val="16"/>
                <w:szCs w:val="16"/>
                <w:lang w:val="ka-GE"/>
              </w:rPr>
              <w:t>წერითი გამოკითხვა</w:t>
            </w:r>
            <w:r w:rsidR="001E67F5" w:rsidRPr="002073DA">
              <w:rPr>
                <w:rFonts w:ascii="Sylfaen" w:hAnsi="Sylfaen"/>
                <w:bCs/>
                <w:color w:val="000000"/>
                <w:sz w:val="16"/>
                <w:szCs w:val="16"/>
                <w:lang w:val="ka-GE"/>
              </w:rPr>
              <w:t xml:space="preserve">. მაქსიმალური შეფასება -  </w:t>
            </w:r>
            <w:r w:rsidRPr="002073DA">
              <w:rPr>
                <w:rFonts w:ascii="Sylfaen" w:hAnsi="Sylfaen"/>
                <w:bCs/>
                <w:color w:val="000000"/>
                <w:sz w:val="16"/>
                <w:szCs w:val="16"/>
                <w:lang w:val="ka-GE"/>
              </w:rPr>
              <w:t>3</w:t>
            </w:r>
            <w:r w:rsidR="001E67F5" w:rsidRPr="002073DA">
              <w:rPr>
                <w:rFonts w:ascii="Sylfaen" w:hAnsi="Sylfaen"/>
                <w:bCs/>
                <w:color w:val="000000"/>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15</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7F28DE" w:rsidRDefault="007F28DE"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193D26" w:rsidRPr="00193D26" w:rsidRDefault="00193D26" w:rsidP="00193D26">
            <w:pPr>
              <w:jc w:val="both"/>
              <w:rPr>
                <w:rFonts w:ascii="Sylfaen" w:hAnsi="Sylfaen"/>
                <w:b/>
                <w:bCs/>
                <w:sz w:val="16"/>
                <w:szCs w:val="16"/>
                <w:lang w:val="ka-GE"/>
              </w:rPr>
            </w:pPr>
            <w:r w:rsidRPr="00193D26">
              <w:rPr>
                <w:rFonts w:ascii="Sylfaen" w:hAnsi="Sylfaen"/>
                <w:b/>
                <w:bCs/>
                <w:sz w:val="16"/>
                <w:szCs w:val="16"/>
                <w:lang w:val="ka-GE"/>
              </w:rPr>
              <w:t>თემა 1</w:t>
            </w:r>
            <w:r>
              <w:rPr>
                <w:rFonts w:ascii="Sylfaen" w:hAnsi="Sylfaen"/>
                <w:b/>
                <w:bCs/>
                <w:sz w:val="16"/>
                <w:szCs w:val="16"/>
                <w:lang w:val="ka-GE"/>
              </w:rPr>
              <w:t>3</w:t>
            </w:r>
            <w:r w:rsidRPr="00193D26">
              <w:rPr>
                <w:rFonts w:ascii="Sylfaen" w:hAnsi="Sylfaen"/>
                <w:b/>
                <w:bCs/>
                <w:sz w:val="16"/>
                <w:szCs w:val="16"/>
                <w:lang w:val="ka-GE"/>
              </w:rPr>
              <w:t xml:space="preserve">. ადგილობრივი თვითმმართველობა საქართველოში  </w:t>
            </w:r>
          </w:p>
          <w:p w:rsidR="00193D26" w:rsidRPr="00193D26" w:rsidRDefault="00193D26" w:rsidP="00193D26">
            <w:pPr>
              <w:jc w:val="both"/>
              <w:rPr>
                <w:rFonts w:ascii="Sylfaen" w:hAnsi="Sylfaen"/>
                <w:bCs/>
                <w:spacing w:val="-6"/>
                <w:sz w:val="16"/>
                <w:szCs w:val="16"/>
                <w:lang w:val="ka-GE"/>
              </w:rPr>
            </w:pPr>
          </w:p>
          <w:p w:rsidR="00193D26" w:rsidRPr="00193D26" w:rsidRDefault="00193D26" w:rsidP="00193D26">
            <w:pPr>
              <w:jc w:val="both"/>
              <w:rPr>
                <w:rFonts w:ascii="Sylfaen" w:hAnsi="Sylfaen"/>
                <w:b/>
                <w:noProof/>
                <w:color w:val="000000"/>
                <w:sz w:val="16"/>
                <w:szCs w:val="16"/>
                <w:lang w:val="ka-GE"/>
              </w:rPr>
            </w:pPr>
            <w:r w:rsidRPr="00193D26">
              <w:rPr>
                <w:rFonts w:ascii="Sylfaen" w:hAnsi="Sylfaen"/>
                <w:sz w:val="16"/>
                <w:szCs w:val="16"/>
                <w:lang w:val="ka-GE"/>
              </w:rPr>
              <w:t xml:space="preserve">ადგილობრივი თვითმმართველობის არსი. ადგილობრივი თვითმმართველობის სამართლებრივი საფუძვლები საქართველოში. ადგილობრივი თვითმმართველობის სისტემა საქართველოში. თვითმმართველი ერთეულის უფლებამოსილებები. მუნიციპალიტეტის ორგანოები: მუნიციპალიტეტის საკრებულო, მუნიციპალიტეტის მერი. თვითმმართველი ერთეულის ფინანსები და ქონება. ადგილობრივი თვითმმართველობის ორგანოების საქმიანობის სახელმწიფო ზედამხედველობა.  </w:t>
            </w:r>
          </w:p>
        </w:tc>
      </w:tr>
      <w:tr w:rsidR="006267E0"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193D26" w:rsidRDefault="006267E0" w:rsidP="006267E0">
            <w:pPr>
              <w:jc w:val="both"/>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6267E0"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6737E3" w:rsidRDefault="006267E0" w:rsidP="006267E0">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ვ. გონაშვილი, გ. თევდორაშვილი, გ. კახიანი, ი. კახიძე, გ. კვერენჩხილაძე, ნ. ჭიღლაძე, საქართველოს საკონსტიტუციო სამართალი, მე-2 გადამუშავებული გამოცემა, თბ., 2020. </w:t>
            </w:r>
          </w:p>
          <w:p w:rsidR="006267E0" w:rsidRPr="00193D26" w:rsidRDefault="006267E0" w:rsidP="00427F51">
            <w:pPr>
              <w:numPr>
                <w:ilvl w:val="0"/>
                <w:numId w:val="40"/>
              </w:numPr>
              <w:ind w:left="217" w:hanging="217"/>
              <w:jc w:val="both"/>
              <w:rPr>
                <w:rFonts w:ascii="Sylfaen" w:hAnsi="Sylfaen"/>
                <w:sz w:val="16"/>
                <w:szCs w:val="16"/>
                <w:lang w:val="ka-GE"/>
              </w:rPr>
            </w:pPr>
            <w:r w:rsidRPr="006737E3">
              <w:rPr>
                <w:rFonts w:ascii="Sylfaen" w:hAnsi="Sylfaen"/>
                <w:sz w:val="16"/>
                <w:szCs w:val="16"/>
                <w:lang w:val="ka-GE"/>
              </w:rPr>
              <w:t xml:space="preserve">ი. კობახიძე, კონსტიტუციური სამართალი, სახელმწიფო მოწყობის სამართალი, მე-3 გამოცემა, თბ., </w:t>
            </w:r>
            <w:r w:rsidRPr="006737E3">
              <w:rPr>
                <w:rFonts w:ascii="Sylfaen" w:hAnsi="Sylfaen"/>
                <w:sz w:val="16"/>
                <w:szCs w:val="16"/>
                <w:lang w:val="ka-GE"/>
              </w:rPr>
              <w:lastRenderedPageBreak/>
              <w:t>2023.</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3B68EA" w:rsidP="003B68EA">
            <w:pPr>
              <w:jc w:val="both"/>
              <w:rPr>
                <w:rFonts w:ascii="Sylfaen" w:hAnsi="Sylfaen"/>
                <w:bCs/>
                <w:color w:val="000000"/>
                <w:sz w:val="16"/>
                <w:szCs w:val="16"/>
                <w:lang w:val="ka-GE"/>
              </w:rPr>
            </w:pPr>
            <w:r>
              <w:rPr>
                <w:rFonts w:ascii="Sylfaen" w:hAnsi="Sylfaen"/>
                <w:bCs/>
                <w:color w:val="000000"/>
                <w:sz w:val="16"/>
                <w:szCs w:val="16"/>
                <w:lang w:val="ka-GE"/>
              </w:rPr>
              <w:t>მითითებები</w:t>
            </w:r>
            <w:r w:rsidR="000E520A">
              <w:rPr>
                <w:rFonts w:ascii="Sylfaen" w:hAnsi="Sylfaen"/>
                <w:bCs/>
                <w:color w:val="000000"/>
                <w:sz w:val="16"/>
                <w:szCs w:val="16"/>
                <w:lang w:val="ka-GE"/>
              </w:rPr>
              <w:t xml:space="preserve"> საშინაო დავალების მოცულობაზე</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2123E">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2123E">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22123E" w:rsidP="001E67F5">
            <w:pPr>
              <w:jc w:val="center"/>
              <w:rPr>
                <w:rFonts w:ascii="Sylfaen" w:hAnsi="Sylfaen"/>
                <w:b/>
                <w:color w:val="000000"/>
                <w:sz w:val="16"/>
                <w:szCs w:val="16"/>
                <w:lang w:val="ka-GE"/>
              </w:rPr>
            </w:pPr>
            <w:r w:rsidRPr="0022123E">
              <w:rPr>
                <w:rFonts w:ascii="Sylfaen" w:hAnsi="Sylfaen"/>
                <w:color w:val="000000"/>
                <w:sz w:val="16"/>
                <w:szCs w:val="16"/>
                <w:lang w:val="ka-GE"/>
              </w:rPr>
              <w:t xml:space="preserve">დასკვნითი </w:t>
            </w:r>
            <w:r w:rsidR="00467C26">
              <w:rPr>
                <w:rFonts w:ascii="Sylfaen" w:hAnsi="Sylfaen"/>
                <w:color w:val="000000"/>
                <w:sz w:val="16"/>
                <w:szCs w:val="16"/>
                <w:lang w:val="ka-GE"/>
              </w:rPr>
              <w:t>წერითი  გამოცდა.</w:t>
            </w:r>
            <w:r w:rsidR="00467C26" w:rsidRPr="0022123E">
              <w:rPr>
                <w:rFonts w:ascii="Sylfaen" w:hAnsi="Sylfaen"/>
                <w:color w:val="000000"/>
                <w:sz w:val="16"/>
                <w:szCs w:val="16"/>
                <w:lang w:val="ka-GE"/>
              </w:rPr>
              <w:t xml:space="preserve">  მაქსიმალური შეფასება - </w:t>
            </w:r>
            <w:r w:rsidR="00467C26">
              <w:rPr>
                <w:rFonts w:ascii="Sylfaen" w:hAnsi="Sylfaen"/>
                <w:color w:val="000000"/>
                <w:sz w:val="16"/>
                <w:szCs w:val="16"/>
                <w:lang w:val="ka-GE"/>
              </w:rPr>
              <w:t>30 ქულა</w:t>
            </w:r>
          </w:p>
        </w:tc>
      </w:tr>
    </w:tbl>
    <w:p w:rsidR="00770183" w:rsidRDefault="00770183" w:rsidP="00770183">
      <w:pPr>
        <w:rPr>
          <w:rFonts w:ascii="Sylfaen" w:hAnsi="Sylfaen"/>
          <w:sz w:val="16"/>
          <w:szCs w:val="16"/>
          <w:lang w:val="ka-GE"/>
        </w:rPr>
      </w:pPr>
    </w:p>
    <w:sectPr w:rsidR="00770183" w:rsidSect="00E87394">
      <w:footerReference w:type="even" r:id="rId26"/>
      <w:footerReference w:type="default" r:id="rId27"/>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D1500" w:rsidRDefault="00FD1500">
      <w:r>
        <w:separator/>
      </w:r>
    </w:p>
  </w:endnote>
  <w:endnote w:type="continuationSeparator" w:id="0">
    <w:p w:rsidR="00FD1500" w:rsidRDefault="00FD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4F0066"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4F0066">
      <w:rPr>
        <w:rStyle w:val="PageNumber"/>
        <w:rFonts w:ascii="Sylfaen" w:hAnsi="Sylfaen"/>
        <w:b/>
        <w:color w:val="BF8F00"/>
        <w:sz w:val="16"/>
        <w:szCs w:val="16"/>
      </w:rPr>
      <w:fldChar w:fldCharType="begin"/>
    </w:r>
    <w:r w:rsidRPr="004F0066">
      <w:rPr>
        <w:rStyle w:val="PageNumber"/>
        <w:rFonts w:ascii="Sylfaen" w:hAnsi="Sylfaen"/>
        <w:b/>
        <w:color w:val="BF8F00"/>
        <w:sz w:val="16"/>
        <w:szCs w:val="16"/>
      </w:rPr>
      <w:instrText xml:space="preserve">PAGE  </w:instrText>
    </w:r>
    <w:r w:rsidRPr="004F0066">
      <w:rPr>
        <w:rStyle w:val="PageNumber"/>
        <w:rFonts w:ascii="Sylfaen" w:hAnsi="Sylfaen"/>
        <w:b/>
        <w:color w:val="BF8F00"/>
        <w:sz w:val="16"/>
        <w:szCs w:val="16"/>
      </w:rPr>
      <w:fldChar w:fldCharType="separate"/>
    </w:r>
    <w:r w:rsidR="00463F7D">
      <w:rPr>
        <w:rStyle w:val="PageNumber"/>
        <w:rFonts w:ascii="Sylfaen" w:hAnsi="Sylfaen"/>
        <w:b/>
        <w:noProof/>
        <w:color w:val="BF8F00"/>
        <w:sz w:val="16"/>
        <w:szCs w:val="16"/>
      </w:rPr>
      <w:t>12</w:t>
    </w:r>
    <w:r w:rsidRPr="004F0066">
      <w:rPr>
        <w:rStyle w:val="PageNumber"/>
        <w:rFonts w:ascii="Sylfaen" w:hAnsi="Sylfaen"/>
        <w:b/>
        <w:color w:val="BF8F00"/>
        <w:sz w:val="16"/>
        <w:szCs w:val="16"/>
      </w:rPr>
      <w:fldChar w:fldCharType="end"/>
    </w:r>
  </w:p>
  <w:p w:rsidR="00C84E55" w:rsidRPr="004F0066" w:rsidRDefault="00FC341C"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w:t>
    </w:r>
    <w:r w:rsidR="00C84E55" w:rsidRPr="004F0066">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D1500" w:rsidRDefault="00FD1500">
      <w:r>
        <w:separator/>
      </w:r>
    </w:p>
  </w:footnote>
  <w:footnote w:type="continuationSeparator" w:id="0">
    <w:p w:rsidR="00FD1500" w:rsidRDefault="00FD1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3"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1"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8"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0"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881729">
    <w:abstractNumId w:val="36"/>
  </w:num>
  <w:num w:numId="2" w16cid:durableId="2072653539">
    <w:abstractNumId w:val="26"/>
  </w:num>
  <w:num w:numId="3" w16cid:durableId="1775321443">
    <w:abstractNumId w:val="9"/>
  </w:num>
  <w:num w:numId="4" w16cid:durableId="867179124">
    <w:abstractNumId w:val="16"/>
  </w:num>
  <w:num w:numId="5" w16cid:durableId="2034913812">
    <w:abstractNumId w:val="3"/>
  </w:num>
  <w:num w:numId="6" w16cid:durableId="162210871">
    <w:abstractNumId w:val="32"/>
  </w:num>
  <w:num w:numId="7" w16cid:durableId="19010372">
    <w:abstractNumId w:val="24"/>
  </w:num>
  <w:num w:numId="8" w16cid:durableId="1341929638">
    <w:abstractNumId w:val="11"/>
  </w:num>
  <w:num w:numId="9" w16cid:durableId="73359722">
    <w:abstractNumId w:val="22"/>
  </w:num>
  <w:num w:numId="10" w16cid:durableId="1764574042">
    <w:abstractNumId w:val="1"/>
  </w:num>
  <w:num w:numId="11" w16cid:durableId="101460562">
    <w:abstractNumId w:val="23"/>
  </w:num>
  <w:num w:numId="12" w16cid:durableId="1285497889">
    <w:abstractNumId w:val="27"/>
  </w:num>
  <w:num w:numId="13" w16cid:durableId="1372920186">
    <w:abstractNumId w:val="31"/>
    <w:lvlOverride w:ilvl="0"/>
    <w:lvlOverride w:ilvl="1"/>
    <w:lvlOverride w:ilvl="2"/>
    <w:lvlOverride w:ilvl="3"/>
    <w:lvlOverride w:ilvl="4"/>
    <w:lvlOverride w:ilvl="5"/>
    <w:lvlOverride w:ilvl="6"/>
    <w:lvlOverride w:ilvl="7"/>
    <w:lvlOverride w:ilvl="8"/>
  </w:num>
  <w:num w:numId="14" w16cid:durableId="430972948">
    <w:abstractNumId w:val="7"/>
  </w:num>
  <w:num w:numId="15" w16cid:durableId="1621833836">
    <w:abstractNumId w:val="18"/>
  </w:num>
  <w:num w:numId="16" w16cid:durableId="1443840007">
    <w:abstractNumId w:val="38"/>
  </w:num>
  <w:num w:numId="17" w16cid:durableId="309679943">
    <w:abstractNumId w:val="29"/>
  </w:num>
  <w:num w:numId="18" w16cid:durableId="1998995207">
    <w:abstractNumId w:val="5"/>
  </w:num>
  <w:num w:numId="19" w16cid:durableId="717508048">
    <w:abstractNumId w:val="21"/>
  </w:num>
  <w:num w:numId="20" w16cid:durableId="1887986589">
    <w:abstractNumId w:val="6"/>
  </w:num>
  <w:num w:numId="21" w16cid:durableId="1059208119">
    <w:abstractNumId w:val="15"/>
  </w:num>
  <w:num w:numId="22" w16cid:durableId="317223698">
    <w:abstractNumId w:val="30"/>
  </w:num>
  <w:num w:numId="23" w16cid:durableId="1178616012">
    <w:abstractNumId w:val="28"/>
  </w:num>
  <w:num w:numId="24" w16cid:durableId="374231376">
    <w:abstractNumId w:val="40"/>
  </w:num>
  <w:num w:numId="25" w16cid:durableId="711687799">
    <w:abstractNumId w:val="25"/>
  </w:num>
  <w:num w:numId="26" w16cid:durableId="1958490942">
    <w:abstractNumId w:val="33"/>
  </w:num>
  <w:num w:numId="27" w16cid:durableId="504706977">
    <w:abstractNumId w:val="13"/>
  </w:num>
  <w:num w:numId="28" w16cid:durableId="1613659474">
    <w:abstractNumId w:val="37"/>
  </w:num>
  <w:num w:numId="29" w16cid:durableId="74131520">
    <w:abstractNumId w:val="10"/>
  </w:num>
  <w:num w:numId="30" w16cid:durableId="1796634182">
    <w:abstractNumId w:val="2"/>
  </w:num>
  <w:num w:numId="31" w16cid:durableId="877862366">
    <w:abstractNumId w:val="4"/>
  </w:num>
  <w:num w:numId="32" w16cid:durableId="1953321429">
    <w:abstractNumId w:val="35"/>
  </w:num>
  <w:num w:numId="33" w16cid:durableId="623854003">
    <w:abstractNumId w:val="12"/>
  </w:num>
  <w:num w:numId="34" w16cid:durableId="954870895">
    <w:abstractNumId w:val="0"/>
  </w:num>
  <w:num w:numId="35" w16cid:durableId="1745879651">
    <w:abstractNumId w:val="20"/>
  </w:num>
  <w:num w:numId="36" w16cid:durableId="1319378103">
    <w:abstractNumId w:val="39"/>
  </w:num>
  <w:num w:numId="37" w16cid:durableId="1637954230">
    <w:abstractNumId w:val="34"/>
  </w:num>
  <w:num w:numId="38" w16cid:durableId="605582983">
    <w:abstractNumId w:val="8"/>
  </w:num>
  <w:num w:numId="39" w16cid:durableId="2037461522">
    <w:abstractNumId w:val="14"/>
  </w:num>
  <w:num w:numId="40" w16cid:durableId="727922230">
    <w:abstractNumId w:val="19"/>
  </w:num>
  <w:num w:numId="41" w16cid:durableId="2123301978">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278EA"/>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E72FE"/>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3F7D"/>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0066"/>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621"/>
    <w:rsid w:val="00713B12"/>
    <w:rsid w:val="00724941"/>
    <w:rsid w:val="00724A7C"/>
    <w:rsid w:val="00735788"/>
    <w:rsid w:val="00736057"/>
    <w:rsid w:val="007377A2"/>
    <w:rsid w:val="00737B54"/>
    <w:rsid w:val="00737E2B"/>
    <w:rsid w:val="00750559"/>
    <w:rsid w:val="0075145A"/>
    <w:rsid w:val="00751CF6"/>
    <w:rsid w:val="007526F0"/>
    <w:rsid w:val="0075488B"/>
    <w:rsid w:val="00760305"/>
    <w:rsid w:val="00764E9B"/>
    <w:rsid w:val="00770183"/>
    <w:rsid w:val="00770FE6"/>
    <w:rsid w:val="007735FA"/>
    <w:rsid w:val="00775BBF"/>
    <w:rsid w:val="00777D04"/>
    <w:rsid w:val="00777FBC"/>
    <w:rsid w:val="00782189"/>
    <w:rsid w:val="00782CFF"/>
    <w:rsid w:val="00785B4C"/>
    <w:rsid w:val="00793A21"/>
    <w:rsid w:val="00794827"/>
    <w:rsid w:val="00796427"/>
    <w:rsid w:val="00796A48"/>
    <w:rsid w:val="007A1EA6"/>
    <w:rsid w:val="007A4A36"/>
    <w:rsid w:val="007A7066"/>
    <w:rsid w:val="007B1506"/>
    <w:rsid w:val="007B21B5"/>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686B"/>
    <w:rsid w:val="008A7C27"/>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1036"/>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4DCB"/>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67D8"/>
    <w:rsid w:val="00B42512"/>
    <w:rsid w:val="00B43007"/>
    <w:rsid w:val="00B43B9A"/>
    <w:rsid w:val="00B442F1"/>
    <w:rsid w:val="00B4689E"/>
    <w:rsid w:val="00B47C51"/>
    <w:rsid w:val="00B5182E"/>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2285"/>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749"/>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0BA"/>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5F32"/>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27D2"/>
    <w:rsid w:val="00FC341C"/>
    <w:rsid w:val="00FC49FC"/>
    <w:rsid w:val="00FC4C2B"/>
    <w:rsid w:val="00FD1500"/>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15D918AD-A8B0-4608-80A5-A38407DE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2244429" TargetMode="External"/><Relationship Id="rId18" Type="http://schemas.openxmlformats.org/officeDocument/2006/relationships/hyperlink" Target="https://matsne.gov.ge/ka/document/view/41626"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atsne.gov.ge/ka/document/view/2278806?publication=11" TargetMode="External"/><Relationship Id="rId7" Type="http://schemas.openxmlformats.org/officeDocument/2006/relationships/endnotes" Target="endnotes.xml"/><Relationship Id="rId12" Type="http://schemas.openxmlformats.org/officeDocument/2006/relationships/hyperlink" Target="https://matsne.gov.ge/ka/document/view/18940?publication=2" TargetMode="External"/><Relationship Id="rId17" Type="http://schemas.openxmlformats.org/officeDocument/2006/relationships/hyperlink" Target="https://matsne.gov.ge/ka/document/view/17506?publication=17" TargetMode="External"/><Relationship Id="rId25" Type="http://schemas.openxmlformats.org/officeDocument/2006/relationships/hyperlink" Target="https://matsne.gov.ge/ka/document/view/1691403" TargetMode="External"/><Relationship Id="rId2" Type="http://schemas.openxmlformats.org/officeDocument/2006/relationships/numbering" Target="numbering.xml"/><Relationship Id="rId16" Type="http://schemas.openxmlformats.org/officeDocument/2006/relationships/hyperlink" Target="https://matsne.gov.ge/ka/document/view/32944" TargetMode="External"/><Relationship Id="rId20" Type="http://schemas.openxmlformats.org/officeDocument/2006/relationships/hyperlink" Target="https://matsne.gov.ge/ka/document/view/234255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18940" TargetMode="External"/><Relationship Id="rId24" Type="http://schemas.openxmlformats.org/officeDocument/2006/relationships/hyperlink" Target="https://matsne.gov.ge/ka/document/view/19090" TargetMode="External"/><Relationship Id="rId5" Type="http://schemas.openxmlformats.org/officeDocument/2006/relationships/webSettings" Target="webSettings.xml"/><Relationship Id="rId15" Type="http://schemas.openxmlformats.org/officeDocument/2006/relationships/hyperlink" Target="https://matsne.gov.ge/ka/document/view/90676" TargetMode="External"/><Relationship Id="rId23" Type="http://schemas.openxmlformats.org/officeDocument/2006/relationships/hyperlink" Target="https://matsne.gov.ge/ka/document/view/2062" TargetMode="External"/><Relationship Id="rId28" Type="http://schemas.openxmlformats.org/officeDocument/2006/relationships/fontTable" Target="fontTable.xml"/><Relationship Id="rId10" Type="http://schemas.openxmlformats.org/officeDocument/2006/relationships/hyperlink" Target="https://matsne.gov.ge/ka/document/view/3811829?publication=0#DOCUMENT:1" TargetMode="External"/><Relationship Id="rId19" Type="http://schemas.openxmlformats.org/officeDocument/2006/relationships/hyperlink" Target="https://matsne.gov.ge/ka/document/view/90052" TargetMode="External"/><Relationship Id="rId4" Type="http://schemas.openxmlformats.org/officeDocument/2006/relationships/settings" Target="settings.xml"/><Relationship Id="rId9" Type="http://schemas.openxmlformats.org/officeDocument/2006/relationships/hyperlink" Target="https://matsne.gov.ge/ka/document/view/30346" TargetMode="External"/><Relationship Id="rId14" Type="http://schemas.openxmlformats.org/officeDocument/2006/relationships/hyperlink" Target="https://matsne.gov.ge/ka/document/view/33028" TargetMode="External"/><Relationship Id="rId22" Type="http://schemas.openxmlformats.org/officeDocument/2006/relationships/hyperlink" Target="https://matsne.gov.ge/ka/document/view/1557168"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DF4D9-9480-4ED4-8A9B-9DE73100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5510</Words>
  <Characters>31413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36850</CharactersWithSpaces>
  <SharedDoc>false</SharedDoc>
  <HLinks>
    <vt:vector size="102" baseType="variant">
      <vt:variant>
        <vt:i4>6553721</vt:i4>
      </vt:variant>
      <vt:variant>
        <vt:i4>96</vt:i4>
      </vt:variant>
      <vt:variant>
        <vt:i4>0</vt:i4>
      </vt:variant>
      <vt:variant>
        <vt:i4>5</vt:i4>
      </vt:variant>
      <vt:variant>
        <vt:lpwstr>https://matsne.gov.ge/ka/document/view/1691403</vt:lpwstr>
      </vt:variant>
      <vt:variant>
        <vt:lpwstr/>
      </vt:variant>
      <vt:variant>
        <vt:i4>5898318</vt:i4>
      </vt:variant>
      <vt:variant>
        <vt:i4>93</vt:i4>
      </vt:variant>
      <vt:variant>
        <vt:i4>0</vt:i4>
      </vt:variant>
      <vt:variant>
        <vt:i4>5</vt:i4>
      </vt:variant>
      <vt:variant>
        <vt:lpwstr>https://matsne.gov.ge/ka/document/view/19090</vt:lpwstr>
      </vt:variant>
      <vt:variant>
        <vt:lpwstr/>
      </vt:variant>
      <vt:variant>
        <vt:i4>7274622</vt:i4>
      </vt:variant>
      <vt:variant>
        <vt:i4>90</vt:i4>
      </vt:variant>
      <vt:variant>
        <vt:i4>0</vt:i4>
      </vt:variant>
      <vt:variant>
        <vt:i4>5</vt:i4>
      </vt:variant>
      <vt:variant>
        <vt:lpwstr>https://matsne.gov.ge/ka/document/view/2062</vt:lpwstr>
      </vt:variant>
      <vt:variant>
        <vt:lpwstr/>
      </vt:variant>
      <vt:variant>
        <vt:i4>6684794</vt:i4>
      </vt:variant>
      <vt:variant>
        <vt:i4>87</vt:i4>
      </vt:variant>
      <vt:variant>
        <vt:i4>0</vt:i4>
      </vt:variant>
      <vt:variant>
        <vt:i4>5</vt:i4>
      </vt:variant>
      <vt:variant>
        <vt:lpwstr>https://matsne.gov.ge/ka/document/view/1557168</vt:lpwstr>
      </vt:variant>
      <vt:variant>
        <vt:lpwstr/>
      </vt:variant>
      <vt:variant>
        <vt:i4>4980759</vt:i4>
      </vt:variant>
      <vt:variant>
        <vt:i4>84</vt:i4>
      </vt:variant>
      <vt:variant>
        <vt:i4>0</vt:i4>
      </vt:variant>
      <vt:variant>
        <vt:i4>5</vt:i4>
      </vt:variant>
      <vt:variant>
        <vt:lpwstr>https://matsne.gov.ge/ka/document/view/2278806?publication=11</vt:lpwstr>
      </vt:variant>
      <vt:variant>
        <vt:lpwstr/>
      </vt:variant>
      <vt:variant>
        <vt:i4>6946938</vt:i4>
      </vt:variant>
      <vt:variant>
        <vt:i4>81</vt:i4>
      </vt:variant>
      <vt:variant>
        <vt:i4>0</vt:i4>
      </vt:variant>
      <vt:variant>
        <vt:i4>5</vt:i4>
      </vt:variant>
      <vt:variant>
        <vt:lpwstr>https://matsne.gov.ge/ka/document/view/2342552</vt:lpwstr>
      </vt:variant>
      <vt:variant>
        <vt:lpwstr/>
      </vt:variant>
      <vt:variant>
        <vt:i4>5242955</vt:i4>
      </vt:variant>
      <vt:variant>
        <vt:i4>78</vt:i4>
      </vt:variant>
      <vt:variant>
        <vt:i4>0</vt:i4>
      </vt:variant>
      <vt:variant>
        <vt:i4>5</vt:i4>
      </vt:variant>
      <vt:variant>
        <vt:lpwstr>https://matsne.gov.ge/ka/document/view/90052</vt:lpwstr>
      </vt:variant>
      <vt:variant>
        <vt:lpwstr/>
      </vt:variant>
      <vt:variant>
        <vt:i4>6225997</vt:i4>
      </vt:variant>
      <vt:variant>
        <vt:i4>75</vt:i4>
      </vt:variant>
      <vt:variant>
        <vt:i4>0</vt:i4>
      </vt:variant>
      <vt:variant>
        <vt:i4>5</vt:i4>
      </vt:variant>
      <vt:variant>
        <vt:lpwstr>https://matsne.gov.ge/ka/document/view/41626</vt:lpwstr>
      </vt:variant>
      <vt:variant>
        <vt:lpwstr/>
      </vt:variant>
      <vt:variant>
        <vt:i4>7667754</vt:i4>
      </vt:variant>
      <vt:variant>
        <vt:i4>72</vt:i4>
      </vt:variant>
      <vt:variant>
        <vt:i4>0</vt:i4>
      </vt:variant>
      <vt:variant>
        <vt:i4>5</vt:i4>
      </vt:variant>
      <vt:variant>
        <vt:lpwstr>https://matsne.gov.ge/ka/document/view/17506?publication=17</vt:lpwstr>
      </vt:variant>
      <vt:variant>
        <vt:lpwstr/>
      </vt:variant>
      <vt:variant>
        <vt:i4>5570632</vt:i4>
      </vt:variant>
      <vt:variant>
        <vt:i4>69</vt:i4>
      </vt:variant>
      <vt:variant>
        <vt:i4>0</vt:i4>
      </vt:variant>
      <vt:variant>
        <vt:i4>5</vt:i4>
      </vt:variant>
      <vt:variant>
        <vt:lpwstr>https://matsne.gov.ge/ka/document/view/32944</vt:lpwstr>
      </vt:variant>
      <vt:variant>
        <vt:lpwstr/>
      </vt:variant>
      <vt:variant>
        <vt:i4>5374025</vt:i4>
      </vt:variant>
      <vt:variant>
        <vt:i4>66</vt:i4>
      </vt:variant>
      <vt:variant>
        <vt:i4>0</vt:i4>
      </vt:variant>
      <vt:variant>
        <vt:i4>5</vt:i4>
      </vt:variant>
      <vt:variant>
        <vt:lpwstr>https://matsne.gov.ge/ka/document/view/90676</vt:lpwstr>
      </vt:variant>
      <vt:variant>
        <vt:lpwstr/>
      </vt:variant>
      <vt:variant>
        <vt:i4>5242959</vt:i4>
      </vt:variant>
      <vt:variant>
        <vt:i4>63</vt:i4>
      </vt:variant>
      <vt:variant>
        <vt:i4>0</vt:i4>
      </vt:variant>
      <vt:variant>
        <vt:i4>5</vt:i4>
      </vt:variant>
      <vt:variant>
        <vt:lpwstr>https://matsne.gov.ge/ka/document/view/33028</vt:lpwstr>
      </vt:variant>
      <vt:variant>
        <vt:lpwstr/>
      </vt:variant>
      <vt:variant>
        <vt:i4>6291578</vt:i4>
      </vt:variant>
      <vt:variant>
        <vt:i4>60</vt:i4>
      </vt:variant>
      <vt:variant>
        <vt:i4>0</vt:i4>
      </vt:variant>
      <vt:variant>
        <vt:i4>5</vt:i4>
      </vt:variant>
      <vt:variant>
        <vt:lpwstr>https://matsne.gov.ge/ka/document/view/2244429</vt:lpwstr>
      </vt:variant>
      <vt:variant>
        <vt:lpwstr/>
      </vt:variant>
      <vt:variant>
        <vt:i4>8126497</vt:i4>
      </vt:variant>
      <vt:variant>
        <vt:i4>57</vt:i4>
      </vt:variant>
      <vt:variant>
        <vt:i4>0</vt:i4>
      </vt:variant>
      <vt:variant>
        <vt:i4>5</vt:i4>
      </vt:variant>
      <vt:variant>
        <vt:lpwstr>https://matsne.gov.ge/ka/document/view/18940?publication=2</vt:lpwstr>
      </vt:variant>
      <vt:variant>
        <vt:lpwstr/>
      </vt:variant>
      <vt:variant>
        <vt:i4>5439554</vt:i4>
      </vt:variant>
      <vt:variant>
        <vt:i4>54</vt:i4>
      </vt:variant>
      <vt:variant>
        <vt:i4>0</vt:i4>
      </vt:variant>
      <vt:variant>
        <vt:i4>5</vt:i4>
      </vt:variant>
      <vt:variant>
        <vt:lpwstr>https://matsne.gov.ge/ka/document/view/18940</vt:lpwstr>
      </vt:variant>
      <vt:variant>
        <vt:lpwstr/>
      </vt:variant>
      <vt:variant>
        <vt:i4>8323112</vt:i4>
      </vt:variant>
      <vt:variant>
        <vt:i4>51</vt:i4>
      </vt:variant>
      <vt:variant>
        <vt:i4>0</vt:i4>
      </vt:variant>
      <vt:variant>
        <vt:i4>5</vt:i4>
      </vt:variant>
      <vt:variant>
        <vt:lpwstr>https://matsne.gov.ge/ka/document/view/3811829?publication=0</vt:lpwstr>
      </vt:variant>
      <vt:variant>
        <vt:lpwstr>DOCUMENT:1</vt:lpwstr>
      </vt:variant>
      <vt:variant>
        <vt:i4>6094922</vt:i4>
      </vt:variant>
      <vt:variant>
        <vt:i4>48</vt:i4>
      </vt:variant>
      <vt:variant>
        <vt:i4>0</vt:i4>
      </vt:variant>
      <vt:variant>
        <vt:i4>5</vt:i4>
      </vt:variant>
      <vt:variant>
        <vt:lpwstr>https://matsne.gov.ge/ka/document/view/30346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2024-08-20T03:55:00Z</dcterms:created>
  <dcterms:modified xsi:type="dcterms:W3CDTF">2024-08-20T03:55:00Z</dcterms:modified>
</cp:coreProperties>
</file>